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DCDB" w14:textId="04AA4EC7" w:rsidR="005E7638" w:rsidRPr="005A1502" w:rsidRDefault="7209EC44" w:rsidP="00E4257C">
      <w:pPr>
        <w:jc w:val="center"/>
        <w:rPr>
          <w:b/>
          <w:bCs/>
        </w:rPr>
      </w:pPr>
      <w:r w:rsidRPr="005A1502">
        <w:rPr>
          <w:b/>
          <w:bCs/>
        </w:rPr>
        <w:t xml:space="preserve">Sample ordinance adopting HB 2015 public safety enhancement 0.1% sales </w:t>
      </w:r>
      <w:proofErr w:type="gramStart"/>
      <w:r w:rsidRPr="005A1502">
        <w:rPr>
          <w:b/>
          <w:bCs/>
        </w:rPr>
        <w:t>tax</w:t>
      </w:r>
      <w:proofErr w:type="gramEnd"/>
    </w:p>
    <w:p w14:paraId="5ECD9B93" w14:textId="77777777" w:rsidR="005A1502" w:rsidRDefault="005A1502" w:rsidP="005A1502"/>
    <w:p w14:paraId="6DAB0E25" w14:textId="543973B7" w:rsidR="1144155C" w:rsidRDefault="1144155C" w:rsidP="1CAD08E7">
      <w:pPr>
        <w:rPr>
          <w:i/>
          <w:iCs/>
        </w:rPr>
      </w:pPr>
      <w:r w:rsidRPr="1CAD08E7">
        <w:rPr>
          <w:i/>
          <w:iCs/>
        </w:rPr>
        <w:t xml:space="preserve">Note: </w:t>
      </w:r>
      <w:r w:rsidR="198A3F83" w:rsidRPr="1CAD08E7">
        <w:rPr>
          <w:i/>
          <w:iCs/>
        </w:rPr>
        <w:t>This sample</w:t>
      </w:r>
      <w:r w:rsidR="561ACE58" w:rsidRPr="1CAD08E7">
        <w:rPr>
          <w:i/>
          <w:iCs/>
        </w:rPr>
        <w:t xml:space="preserve"> ordinance</w:t>
      </w:r>
      <w:r w:rsidR="198A3F83" w:rsidRPr="1CAD08E7">
        <w:rPr>
          <w:i/>
          <w:iCs/>
        </w:rPr>
        <w:t xml:space="preserve"> </w:t>
      </w:r>
      <w:proofErr w:type="gramStart"/>
      <w:r w:rsidR="198A3F83" w:rsidRPr="1CAD08E7">
        <w:rPr>
          <w:i/>
          <w:iCs/>
        </w:rPr>
        <w:t>is provided</w:t>
      </w:r>
      <w:proofErr w:type="gramEnd"/>
      <w:r w:rsidR="198A3F83" w:rsidRPr="1CAD08E7">
        <w:rPr>
          <w:i/>
          <w:iCs/>
        </w:rPr>
        <w:t xml:space="preserve"> </w:t>
      </w:r>
      <w:r w:rsidR="6A7149AD" w:rsidRPr="1CAD08E7">
        <w:rPr>
          <w:i/>
          <w:iCs/>
        </w:rPr>
        <w:t xml:space="preserve">for use as a reference and contains clauses that you may wish to consider including in </w:t>
      </w:r>
      <w:r w:rsidR="38144AFC" w:rsidRPr="1CAD08E7">
        <w:rPr>
          <w:i/>
          <w:iCs/>
        </w:rPr>
        <w:t xml:space="preserve">the city’s </w:t>
      </w:r>
      <w:r w:rsidR="6A7149AD" w:rsidRPr="1CAD08E7">
        <w:rPr>
          <w:i/>
          <w:iCs/>
        </w:rPr>
        <w:t>code</w:t>
      </w:r>
      <w:r w:rsidR="66050270" w:rsidRPr="1CAD08E7">
        <w:rPr>
          <w:i/>
          <w:iCs/>
        </w:rPr>
        <w:t xml:space="preserve"> adopting the 0.1% sales tax</w:t>
      </w:r>
      <w:r w:rsidR="32D3B0B7" w:rsidRPr="370A4E85">
        <w:rPr>
          <w:i/>
          <w:iCs/>
        </w:rPr>
        <w:t xml:space="preserve"> and </w:t>
      </w:r>
      <w:proofErr w:type="gramStart"/>
      <w:r w:rsidR="32D3B0B7" w:rsidRPr="1A9551C1">
        <w:rPr>
          <w:i/>
          <w:iCs/>
        </w:rPr>
        <w:t xml:space="preserve">is not </w:t>
      </w:r>
      <w:r w:rsidR="32D3B0B7" w:rsidRPr="414987C6">
        <w:rPr>
          <w:i/>
          <w:iCs/>
        </w:rPr>
        <w:t>intended</w:t>
      </w:r>
      <w:proofErr w:type="gramEnd"/>
      <w:r w:rsidR="32D3B0B7" w:rsidRPr="414987C6">
        <w:rPr>
          <w:i/>
          <w:iCs/>
        </w:rPr>
        <w:t xml:space="preserve"> </w:t>
      </w:r>
      <w:r w:rsidR="32D3B0B7" w:rsidRPr="72B46D63">
        <w:rPr>
          <w:i/>
          <w:iCs/>
        </w:rPr>
        <w:t xml:space="preserve">as legal </w:t>
      </w:r>
      <w:r w:rsidR="32D3B0B7" w:rsidRPr="2A270740">
        <w:rPr>
          <w:i/>
          <w:iCs/>
        </w:rPr>
        <w:t>advice</w:t>
      </w:r>
      <w:r w:rsidR="198A3F83" w:rsidRPr="2A270740">
        <w:rPr>
          <w:i/>
          <w:iCs/>
        </w:rPr>
        <w:t>.</w:t>
      </w:r>
      <w:r w:rsidR="198A3F83" w:rsidRPr="1CAD08E7">
        <w:rPr>
          <w:i/>
          <w:iCs/>
        </w:rPr>
        <w:t xml:space="preserve"> Cities may have other specific requirements for ordinances in their codes or cha</w:t>
      </w:r>
      <w:r w:rsidR="53456094" w:rsidRPr="1CAD08E7">
        <w:rPr>
          <w:i/>
          <w:iCs/>
        </w:rPr>
        <w:t xml:space="preserve">rters and should consult legal counsel for specific advice and review. </w:t>
      </w:r>
    </w:p>
    <w:p w14:paraId="7B70EF6D" w14:textId="236CFC8C" w:rsidR="1CAD08E7" w:rsidRDefault="1CAD08E7" w:rsidP="005A1502"/>
    <w:p w14:paraId="0C950579" w14:textId="584CF7F8" w:rsidR="005E7638" w:rsidRDefault="005E7638" w:rsidP="00E4257C">
      <w:pPr>
        <w:jc w:val="center"/>
      </w:pPr>
      <w:r>
        <w:t xml:space="preserve">Ordinance No. </w:t>
      </w:r>
      <w:r w:rsidR="00E4257C">
        <w:t>___________</w:t>
      </w:r>
    </w:p>
    <w:p w14:paraId="5906E90B" w14:textId="77777777" w:rsidR="005A1502" w:rsidRDefault="005A1502" w:rsidP="005A1502"/>
    <w:p w14:paraId="6454470B" w14:textId="5F72D220" w:rsidR="005E7638" w:rsidRDefault="005E7638" w:rsidP="18BB6B42">
      <w:r>
        <w:t xml:space="preserve">AN ORDINANCE of the </w:t>
      </w:r>
      <w:r w:rsidR="210A48C1">
        <w:t>C</w:t>
      </w:r>
      <w:r>
        <w:t>ity [</w:t>
      </w:r>
      <w:r w:rsidR="7EEB1D9B">
        <w:t>T</w:t>
      </w:r>
      <w:r>
        <w:t>own]</w:t>
      </w:r>
      <w:r w:rsidR="00E4257C">
        <w:t xml:space="preserve"> </w:t>
      </w:r>
      <w:r>
        <w:t xml:space="preserve">of ________________, </w:t>
      </w:r>
      <w:r w:rsidR="5AFDDDB7">
        <w:t>W</w:t>
      </w:r>
      <w:r>
        <w:t xml:space="preserve">ashington, enacting </w:t>
      </w:r>
      <w:r w:rsidR="00E4257C">
        <w:t>a</w:t>
      </w:r>
      <w:r w:rsidR="00D57CD9">
        <w:t>n additional</w:t>
      </w:r>
      <w:r w:rsidR="00E4257C">
        <w:t xml:space="preserve"> </w:t>
      </w:r>
      <w:r w:rsidR="00CA4CB6">
        <w:t xml:space="preserve">sales and use tax of </w:t>
      </w:r>
      <w:r>
        <w:t>one-tenth of one percent</w:t>
      </w:r>
      <w:r w:rsidR="00CA4CB6">
        <w:t xml:space="preserve">, as authorized in section 201, </w:t>
      </w:r>
      <w:r w:rsidR="1E9756BB">
        <w:t>C</w:t>
      </w:r>
      <w:r w:rsidR="00CA4CB6">
        <w:t xml:space="preserve">hapter 350, </w:t>
      </w:r>
      <w:r w:rsidR="2D54E4C6">
        <w:t>L</w:t>
      </w:r>
      <w:r w:rsidR="00CA4CB6">
        <w:t xml:space="preserve">aws of </w:t>
      </w:r>
      <w:r w:rsidR="245781D4">
        <w:t>W</w:t>
      </w:r>
      <w:r w:rsidR="00CA4CB6">
        <w:t xml:space="preserve">ashington 2025, </w:t>
      </w:r>
      <w:r>
        <w:t>for criminal justice purposes</w:t>
      </w:r>
      <w:r w:rsidR="001D21FE">
        <w:t xml:space="preserve">; adding a new section to </w:t>
      </w:r>
      <w:r w:rsidR="007B35D5">
        <w:t>____</w:t>
      </w:r>
      <w:r w:rsidR="6C7E1D66">
        <w:t xml:space="preserve">____ </w:t>
      </w:r>
      <w:r w:rsidR="007B35D5">
        <w:t>municipal code chapter ___</w:t>
      </w:r>
      <w:r w:rsidR="5E1B9DC2">
        <w:t xml:space="preserve">; and </w:t>
      </w:r>
      <w:r w:rsidR="5E1B9DC2" w:rsidRPr="1CAD08E7">
        <w:rPr>
          <w:rFonts w:ascii="Aptos" w:eastAsia="Aptos" w:hAnsi="Aptos" w:cs="Aptos"/>
        </w:rPr>
        <w:t>providing for severability and establishing an effective date</w:t>
      </w:r>
      <w:r w:rsidR="007B35D5">
        <w:t>.</w:t>
      </w:r>
    </w:p>
    <w:p w14:paraId="00A508A4" w14:textId="0A86F020" w:rsidR="1CAD08E7" w:rsidRDefault="1CAD08E7" w:rsidP="00D32C96"/>
    <w:p w14:paraId="457218B6" w14:textId="0BBCB825" w:rsidR="005E7638" w:rsidRDefault="005E7638" w:rsidP="379C7685">
      <w:pPr>
        <w:ind w:firstLine="720"/>
      </w:pPr>
      <w:proofErr w:type="gramStart"/>
      <w:r>
        <w:t>WHEREAS,</w:t>
      </w:r>
      <w:proofErr w:type="gramEnd"/>
      <w:r>
        <w:t xml:space="preserve"> the Legislature enacted </w:t>
      </w:r>
      <w:proofErr w:type="gramStart"/>
      <w:r>
        <w:t>House</w:t>
      </w:r>
      <w:proofErr w:type="gramEnd"/>
      <w:r>
        <w:t xml:space="preserve"> Bill 2015 in the 2025 legislative session to provide </w:t>
      </w:r>
      <w:r w:rsidR="00DE66BA">
        <w:t xml:space="preserve">qualified </w:t>
      </w:r>
      <w:r>
        <w:t xml:space="preserve">cities, towns, </w:t>
      </w:r>
      <w:r w:rsidR="00F079A0">
        <w:t xml:space="preserve">or </w:t>
      </w:r>
      <w:r>
        <w:t xml:space="preserve">counties </w:t>
      </w:r>
      <w:r w:rsidR="00F079A0">
        <w:t>to authorize, by resolution or ordinance</w:t>
      </w:r>
      <w:r w:rsidR="00AD1C88">
        <w:t>,</w:t>
      </w:r>
      <w:r>
        <w:t xml:space="preserve"> a </w:t>
      </w:r>
      <w:r w:rsidR="00AD1C88">
        <w:t xml:space="preserve">new </w:t>
      </w:r>
      <w:r>
        <w:t xml:space="preserve">local option </w:t>
      </w:r>
      <w:r w:rsidR="00AD1C88">
        <w:t xml:space="preserve">sales and </w:t>
      </w:r>
      <w:proofErr w:type="gramStart"/>
      <w:r w:rsidR="00AD1C88">
        <w:t>use tax</w:t>
      </w:r>
      <w:proofErr w:type="gramEnd"/>
      <w:r w:rsidR="00AD1C88">
        <w:t xml:space="preserve"> of </w:t>
      </w:r>
      <w:r w:rsidR="001C7BA2">
        <w:t xml:space="preserve">one-tenth of one percent </w:t>
      </w:r>
      <w:r w:rsidR="00887E44">
        <w:t>(</w:t>
      </w:r>
      <w:r w:rsidR="17BE39EF">
        <w:t>0</w:t>
      </w:r>
      <w:r w:rsidR="00887E44">
        <w:t xml:space="preserve">.1%) </w:t>
      </w:r>
      <w:r>
        <w:t>for criminal justice purposes; and</w:t>
      </w:r>
    </w:p>
    <w:p w14:paraId="7B564C87" w14:textId="77777777" w:rsidR="00D32C96" w:rsidRDefault="00D32C96" w:rsidP="00D32C96"/>
    <w:p w14:paraId="2EEAD941" w14:textId="72167EC9" w:rsidR="005E7638" w:rsidRDefault="005E7638" w:rsidP="379C7685">
      <w:pPr>
        <w:ind w:firstLine="720"/>
      </w:pPr>
      <w:proofErr w:type="gramStart"/>
      <w:r>
        <w:t>WHEREAS,</w:t>
      </w:r>
      <w:proofErr w:type="gramEnd"/>
      <w:r>
        <w:t xml:space="preserve"> the City </w:t>
      </w:r>
      <w:r w:rsidR="00FD673A">
        <w:t xml:space="preserve">[Town] </w:t>
      </w:r>
      <w:r>
        <w:t xml:space="preserve">Council </w:t>
      </w:r>
      <w:r w:rsidR="16A8E810">
        <w:t>seeks</w:t>
      </w:r>
      <w:r>
        <w:t xml:space="preserve"> to enhance criminal justice funding; </w:t>
      </w:r>
      <w:r w:rsidR="63337CD4">
        <w:t>and</w:t>
      </w:r>
    </w:p>
    <w:p w14:paraId="25977FE9" w14:textId="77777777" w:rsidR="00D32C96" w:rsidRDefault="00D32C96" w:rsidP="00D32C96"/>
    <w:p w14:paraId="479DBBA6" w14:textId="4012C7F0" w:rsidR="00D91A15" w:rsidRDefault="005E7638" w:rsidP="379C7685">
      <w:pPr>
        <w:ind w:firstLine="720"/>
      </w:pPr>
      <w:proofErr w:type="gramStart"/>
      <w:r>
        <w:t>WHEREAS,</w:t>
      </w:r>
      <w:proofErr w:type="gramEnd"/>
      <w:r>
        <w:t xml:space="preserve"> </w:t>
      </w:r>
      <w:r w:rsidR="00D91A15">
        <w:t xml:space="preserve">[insert </w:t>
      </w:r>
      <w:r w:rsidR="581B58CD">
        <w:t xml:space="preserve">local </w:t>
      </w:r>
      <w:r w:rsidR="00D91A15">
        <w:t>criminal justice statistics</w:t>
      </w:r>
      <w:r w:rsidR="43528B7B">
        <w:t>, funding,</w:t>
      </w:r>
      <w:r w:rsidR="00D91A15">
        <w:t xml:space="preserve"> or conditions]; and</w:t>
      </w:r>
    </w:p>
    <w:p w14:paraId="614AB543" w14:textId="77777777" w:rsidR="00D32C96" w:rsidRDefault="00D32C96" w:rsidP="00D32C96"/>
    <w:p w14:paraId="1D2648B0" w14:textId="71E40095" w:rsidR="005E7638" w:rsidRDefault="00D91A15" w:rsidP="379C7685">
      <w:pPr>
        <w:ind w:firstLine="720"/>
      </w:pPr>
      <w:r>
        <w:t xml:space="preserve">WHEREAS, </w:t>
      </w:r>
      <w:r w:rsidR="005E7638">
        <w:t xml:space="preserve">the City </w:t>
      </w:r>
      <w:r w:rsidR="00FD673A">
        <w:t xml:space="preserve">[Town] </w:t>
      </w:r>
      <w:r w:rsidR="005E7638">
        <w:t xml:space="preserve">Council </w:t>
      </w:r>
      <w:r w:rsidR="00380A1C">
        <w:t xml:space="preserve">finds </w:t>
      </w:r>
      <w:r w:rsidR="005E7638">
        <w:t xml:space="preserve">that </w:t>
      </w:r>
      <w:r w:rsidR="00FD673A">
        <w:t xml:space="preserve">the city [town], through its law enforcement agency, ______________, meets the requirements to receive a grant from </w:t>
      </w:r>
      <w:r w:rsidR="005E7638">
        <w:t xml:space="preserve">the </w:t>
      </w:r>
      <w:r w:rsidR="007F7613">
        <w:t xml:space="preserve">Local Law Enforcement Grant Program </w:t>
      </w:r>
      <w:r w:rsidR="00AA72F0">
        <w:t xml:space="preserve">created </w:t>
      </w:r>
      <w:r w:rsidR="003A0A55">
        <w:t>in Section 101, Chapter 350, Laws of Washington 2025</w:t>
      </w:r>
      <w:r w:rsidR="1B697633">
        <w:t>;</w:t>
      </w:r>
      <w:r w:rsidR="3AA33954">
        <w:t xml:space="preserve"> and</w:t>
      </w:r>
    </w:p>
    <w:p w14:paraId="740C6267" w14:textId="77777777" w:rsidR="00D32C96" w:rsidRDefault="00D32C96" w:rsidP="00D32C96"/>
    <w:p w14:paraId="22C9EB9A" w14:textId="08DB7A6B" w:rsidR="005E7638" w:rsidRDefault="005E7638" w:rsidP="379C7685">
      <w:pPr>
        <w:ind w:firstLine="720"/>
      </w:pPr>
      <w:proofErr w:type="gramStart"/>
      <w:r>
        <w:t>WHEREAS,</w:t>
      </w:r>
      <w:proofErr w:type="gramEnd"/>
      <w:r>
        <w:t xml:space="preserve"> </w:t>
      </w:r>
      <w:r w:rsidR="6CC510A9">
        <w:t xml:space="preserve">the </w:t>
      </w:r>
      <w:r w:rsidR="5122D20A">
        <w:t>c</w:t>
      </w:r>
      <w:r w:rsidR="6CC510A9">
        <w:t>ity [</w:t>
      </w:r>
      <w:r w:rsidR="75F8C0EB">
        <w:t>t</w:t>
      </w:r>
      <w:r w:rsidR="6CC510A9">
        <w:t xml:space="preserve">own] </w:t>
      </w:r>
      <w:r w:rsidR="4D298C56">
        <w:t xml:space="preserve">receives distributions from the sales and use tax authorized by RCW 82.14.340 for criminal justice purposes </w:t>
      </w:r>
      <w:r w:rsidR="271B18C7">
        <w:t>[</w:t>
      </w:r>
      <w:r w:rsidR="4D298C56">
        <w:t>and [or] r</w:t>
      </w:r>
      <w:r w:rsidR="6CC510A9">
        <w:t>eceives distribution</w:t>
      </w:r>
      <w:r w:rsidR="5988FD19">
        <w:t>s</w:t>
      </w:r>
      <w:r w:rsidR="6CC510A9">
        <w:t xml:space="preserve"> from the public saf</w:t>
      </w:r>
      <w:r w:rsidR="7DDAEA52">
        <w:t>e</w:t>
      </w:r>
      <w:r w:rsidR="6CC510A9">
        <w:t>ty</w:t>
      </w:r>
      <w:r w:rsidR="11928822">
        <w:t xml:space="preserve"> sales </w:t>
      </w:r>
      <w:r w:rsidR="3FEEA583">
        <w:t xml:space="preserve">and use </w:t>
      </w:r>
      <w:r w:rsidR="11928822">
        <w:t xml:space="preserve">tax authorized by </w:t>
      </w:r>
      <w:r w:rsidR="2F1B20C6">
        <w:t>RCW 82.14.450 for public safety</w:t>
      </w:r>
      <w:r w:rsidR="695C5FC1">
        <w:t>]</w:t>
      </w:r>
      <w:r w:rsidR="6DAE50AF">
        <w:t>; an</w:t>
      </w:r>
      <w:r w:rsidR="00D32C96">
        <w:t>d</w:t>
      </w:r>
    </w:p>
    <w:p w14:paraId="3AEE687B" w14:textId="77777777" w:rsidR="00D32C96" w:rsidRDefault="00D32C96" w:rsidP="00D32C96"/>
    <w:p w14:paraId="33AFF29C" w14:textId="672B049B" w:rsidR="005E7638" w:rsidRDefault="11928822" w:rsidP="379C7685">
      <w:pPr>
        <w:ind w:firstLine="720"/>
      </w:pPr>
      <w:proofErr w:type="gramStart"/>
      <w:r>
        <w:t>WHEREAS,</w:t>
      </w:r>
      <w:proofErr w:type="gramEnd"/>
      <w:r>
        <w:t xml:space="preserve"> the </w:t>
      </w:r>
      <w:r w:rsidR="610B7C35">
        <w:t>c</w:t>
      </w:r>
      <w:r>
        <w:t>ity [</w:t>
      </w:r>
      <w:r w:rsidR="266FF4F7">
        <w:t>t</w:t>
      </w:r>
      <w:r>
        <w:t xml:space="preserve">own] </w:t>
      </w:r>
      <w:r w:rsidR="049CC67A">
        <w:t xml:space="preserve">voters have not repealed by referendum the criminal justice sales tax </w:t>
      </w:r>
      <w:r w:rsidR="07D86425">
        <w:t xml:space="preserve">imposed pursuant to RCW </w:t>
      </w:r>
      <w:r w:rsidR="049CC67A">
        <w:t>82.14.3</w:t>
      </w:r>
      <w:r w:rsidR="17F1FCCB">
        <w:t>4</w:t>
      </w:r>
      <w:r w:rsidR="049CC67A">
        <w:t xml:space="preserve">0 or rejected a ballot proposition to impose </w:t>
      </w:r>
      <w:r>
        <w:t>the public safety sales tax authorized by RCW 8</w:t>
      </w:r>
      <w:r w:rsidR="50092224">
        <w:t>2.1</w:t>
      </w:r>
      <w:r>
        <w:t>4.</w:t>
      </w:r>
      <w:r w:rsidR="09358C98">
        <w:t xml:space="preserve">450 in the previous </w:t>
      </w:r>
      <w:proofErr w:type="gramStart"/>
      <w:r w:rsidR="09358C98">
        <w:t>12</w:t>
      </w:r>
      <w:proofErr w:type="gramEnd"/>
      <w:r w:rsidR="09358C98">
        <w:t xml:space="preserve"> </w:t>
      </w:r>
      <w:proofErr w:type="gramStart"/>
      <w:r w:rsidR="09358C98">
        <w:t>months</w:t>
      </w:r>
      <w:r w:rsidR="1DAD9210">
        <w:t>;</w:t>
      </w:r>
      <w:proofErr w:type="gramEnd"/>
    </w:p>
    <w:p w14:paraId="1615AF79" w14:textId="77777777" w:rsidR="00D32C96" w:rsidRDefault="00D32C96" w:rsidP="00D32C96"/>
    <w:p w14:paraId="6B24EE1E" w14:textId="58F96E20" w:rsidR="005E7638" w:rsidRDefault="005E7638">
      <w:r>
        <w:t xml:space="preserve">NOW, THEREFORE, </w:t>
      </w:r>
      <w:r w:rsidR="30CCF6D4">
        <w:t>the</w:t>
      </w:r>
      <w:r>
        <w:t xml:space="preserve"> </w:t>
      </w:r>
      <w:r w:rsidR="7804F321">
        <w:t>c</w:t>
      </w:r>
      <w:r w:rsidR="106BCE07">
        <w:t>ity</w:t>
      </w:r>
      <w:r>
        <w:t xml:space="preserve"> </w:t>
      </w:r>
      <w:r w:rsidR="52BB00F2">
        <w:t>c</w:t>
      </w:r>
      <w:r w:rsidR="0E7436EB">
        <w:t xml:space="preserve">ouncil </w:t>
      </w:r>
      <w:r w:rsidR="42ECCD58">
        <w:t xml:space="preserve">of the </w:t>
      </w:r>
      <w:proofErr w:type="gramStart"/>
      <w:r w:rsidR="548F7AFD">
        <w:t>C</w:t>
      </w:r>
      <w:r w:rsidR="42ECCD58">
        <w:t>ity</w:t>
      </w:r>
      <w:proofErr w:type="gramEnd"/>
      <w:r w:rsidR="42ECCD58">
        <w:t xml:space="preserve"> </w:t>
      </w:r>
      <w:proofErr w:type="gramStart"/>
      <w:r w:rsidR="42ECCD58">
        <w:t>of __</w:t>
      </w:r>
      <w:proofErr w:type="gramEnd"/>
      <w:r w:rsidR="42ECCD58">
        <w:t>__________</w:t>
      </w:r>
      <w:r w:rsidR="66A55107">
        <w:t xml:space="preserve"> </w:t>
      </w:r>
      <w:r w:rsidR="065A4924">
        <w:t xml:space="preserve">do </w:t>
      </w:r>
      <w:r w:rsidR="0E7436EB">
        <w:t>ordain as follows:</w:t>
      </w:r>
    </w:p>
    <w:p w14:paraId="2679EEB8" w14:textId="77777777" w:rsidR="00D32C96" w:rsidRDefault="00D32C96"/>
    <w:p w14:paraId="3B6BA300" w14:textId="75B4F83F" w:rsidR="1F69D075" w:rsidRDefault="1F69D075" w:rsidP="00D32C96">
      <w:r>
        <w:t>[</w:t>
      </w:r>
      <w:r w:rsidR="6BC9B4A6">
        <w:t>(</w:t>
      </w:r>
      <w:r w:rsidRPr="1CAD08E7">
        <w:t>Towns</w:t>
      </w:r>
      <w:r w:rsidR="71116BB8" w:rsidRPr="1CAD08E7">
        <w:t xml:space="preserve"> --</w:t>
      </w:r>
      <w:r w:rsidR="77D1C172" w:rsidRPr="1CAD08E7">
        <w:t xml:space="preserve"> </w:t>
      </w:r>
      <w:r w:rsidRPr="1CAD08E7">
        <w:t xml:space="preserve">RCW 35.27.290) Be it ordained by the council of the </w:t>
      </w:r>
      <w:r w:rsidR="423CC056" w:rsidRPr="1CAD08E7">
        <w:t>T</w:t>
      </w:r>
      <w:r w:rsidRPr="1CAD08E7">
        <w:t xml:space="preserve">own </w:t>
      </w:r>
      <w:proofErr w:type="gramStart"/>
      <w:r w:rsidRPr="1CAD08E7">
        <w:t>of __</w:t>
      </w:r>
      <w:proofErr w:type="gramEnd"/>
      <w:r w:rsidRPr="1CAD08E7">
        <w:t>________</w:t>
      </w:r>
      <w:r w:rsidR="37572E03" w:rsidRPr="1CAD08E7">
        <w:t>:]</w:t>
      </w:r>
    </w:p>
    <w:p w14:paraId="59182AA3" w14:textId="77777777" w:rsidR="00D32C96" w:rsidRDefault="00D32C96" w:rsidP="00D32C96"/>
    <w:p w14:paraId="56BCBBBC" w14:textId="0C5B2F0D" w:rsidR="00D8342B" w:rsidRDefault="005E7638" w:rsidP="18BB6B42">
      <w:pPr>
        <w:rPr>
          <w:b/>
          <w:bCs/>
        </w:rPr>
      </w:pPr>
      <w:r w:rsidRPr="18BB6B42">
        <w:rPr>
          <w:b/>
          <w:bCs/>
        </w:rPr>
        <w:t xml:space="preserve">Section 1. </w:t>
      </w:r>
      <w:r w:rsidR="00BD0B06" w:rsidRPr="18BB6B42">
        <w:rPr>
          <w:b/>
          <w:bCs/>
        </w:rPr>
        <w:t>Findings</w:t>
      </w:r>
      <w:r w:rsidR="181225F7" w:rsidRPr="18BB6B42">
        <w:rPr>
          <w:b/>
          <w:bCs/>
        </w:rPr>
        <w:t>.</w:t>
      </w:r>
    </w:p>
    <w:p w14:paraId="4969A32F" w14:textId="7D4CD8B0" w:rsidR="00D8342B" w:rsidRDefault="07668E89" w:rsidP="167071F0">
      <w:pPr>
        <w:pStyle w:val="ListParagraph"/>
        <w:numPr>
          <w:ilvl w:val="0"/>
          <w:numId w:val="5"/>
        </w:numPr>
      </w:pPr>
      <w:r>
        <w:t>T</w:t>
      </w:r>
      <w:r w:rsidR="00D8342B">
        <w:t>he City [Town] Council finds that the city [town], through its law enforcement agency, ______________, meets the requirements to receive a grant from the Local Law Enforcement Grant Program created in Section 101, Chapter 350, Laws of Washington 2025, having</w:t>
      </w:r>
      <w:r w:rsidR="48309A48">
        <w:t>:</w:t>
      </w:r>
    </w:p>
    <w:p w14:paraId="74A625CD" w14:textId="2D6034EF" w:rsidR="00D8342B" w:rsidRDefault="00D8342B" w:rsidP="00D32C96">
      <w:pPr>
        <w:pStyle w:val="ListParagraph"/>
        <w:numPr>
          <w:ilvl w:val="0"/>
          <w:numId w:val="2"/>
        </w:numPr>
        <w:ind w:left="720"/>
      </w:pPr>
      <w:r>
        <w:t xml:space="preserve">Issued and implemented policies consistent with RCW 43.17.425 and 10.93.160, and the office of the attorney general’s keep Washington </w:t>
      </w:r>
      <w:r w:rsidR="02F2892C">
        <w:t>w</w:t>
      </w:r>
      <w:r>
        <w:t xml:space="preserve">orking act guide, model policies, and training recommendations for state and local law enforcement </w:t>
      </w:r>
      <w:proofErr w:type="gramStart"/>
      <w:r>
        <w:t>agencies;</w:t>
      </w:r>
      <w:proofErr w:type="gramEnd"/>
    </w:p>
    <w:p w14:paraId="2505209C" w14:textId="77777777" w:rsidR="00D8342B" w:rsidRDefault="00D8342B" w:rsidP="00D32C96">
      <w:pPr>
        <w:pStyle w:val="ListParagraph"/>
        <w:numPr>
          <w:ilvl w:val="0"/>
          <w:numId w:val="2"/>
        </w:numPr>
        <w:ind w:left="720"/>
      </w:pPr>
      <w:r>
        <w:t xml:space="preserve">Participated in commission </w:t>
      </w:r>
      <w:proofErr w:type="gramStart"/>
      <w:r>
        <w:t>trainings</w:t>
      </w:r>
      <w:proofErr w:type="gramEnd"/>
      <w:r>
        <w:t xml:space="preserve"> as required by RCW 43.101.455 and 36.28A.</w:t>
      </w:r>
      <w:proofErr w:type="gramStart"/>
      <w:r>
        <w:t>445;</w:t>
      </w:r>
      <w:proofErr w:type="gramEnd"/>
    </w:p>
    <w:p w14:paraId="50C0D351" w14:textId="689814BB" w:rsidR="00D8342B" w:rsidRDefault="2DD56F37" w:rsidP="00D32C96">
      <w:pPr>
        <w:pStyle w:val="ListParagraph"/>
        <w:numPr>
          <w:ilvl w:val="0"/>
          <w:numId w:val="2"/>
        </w:numPr>
        <w:ind w:left="720"/>
      </w:pPr>
      <w:r>
        <w:t xml:space="preserve">Issued and implemented policies and practices regarding use of force and </w:t>
      </w:r>
      <w:r w:rsidR="796A43BA">
        <w:t>de-escalation</w:t>
      </w:r>
      <w:r>
        <w:t xml:space="preserve"> tactics consistent with RCW 10.120.030 and the office of the attorney general’s model policies, and all other commission and att</w:t>
      </w:r>
      <w:r w:rsidR="4A7C9547">
        <w:t>orney general model policies regarding use of force for law enforcement, including, but not limited to, duty to intervene</w:t>
      </w:r>
      <w:r w:rsidR="48240EA2">
        <w:t xml:space="preserve"> and</w:t>
      </w:r>
      <w:r w:rsidR="4A7C9547">
        <w:t xml:space="preserve"> training </w:t>
      </w:r>
      <w:r w:rsidR="00D8342B">
        <w:t xml:space="preserve">and </w:t>
      </w:r>
      <w:r w:rsidR="211BF526">
        <w:t>use of canine teams;</w:t>
      </w:r>
    </w:p>
    <w:p w14:paraId="2906D98E" w14:textId="03DA4BBC" w:rsidR="211BF526" w:rsidRDefault="211BF526" w:rsidP="00D32C96">
      <w:pPr>
        <w:pStyle w:val="ListParagraph"/>
        <w:numPr>
          <w:ilvl w:val="0"/>
          <w:numId w:val="2"/>
        </w:numPr>
        <w:ind w:left="720"/>
      </w:pPr>
      <w:r>
        <w:t xml:space="preserve">Implemented use of force </w:t>
      </w:r>
      <w:r w:rsidR="676FE30B">
        <w:t>data</w:t>
      </w:r>
      <w:r>
        <w:t xml:space="preserve"> collection and reporting consistent with chapters 10.118 and 10.120 RCW when the program is operational, as confirmed by a notice f</w:t>
      </w:r>
      <w:r w:rsidR="627C7D18">
        <w:t xml:space="preserve">rom the attorney general’s office to all police chiefs and </w:t>
      </w:r>
      <w:proofErr w:type="gramStart"/>
      <w:r w:rsidR="627C7D18">
        <w:t>sheriffs;</w:t>
      </w:r>
      <w:proofErr w:type="gramEnd"/>
    </w:p>
    <w:p w14:paraId="0E20BEFE" w14:textId="2C11B436" w:rsidR="627C7D18" w:rsidRDefault="627C7D18" w:rsidP="00D32C96">
      <w:pPr>
        <w:pStyle w:val="ListParagraph"/>
        <w:numPr>
          <w:ilvl w:val="0"/>
          <w:numId w:val="2"/>
        </w:numPr>
        <w:ind w:left="720"/>
      </w:pPr>
      <w:r>
        <w:t>Issued and implemented policies and practices consistent with chapters 7.105 and 9.41 RCW and the commission model policies and training addressing firearm relin</w:t>
      </w:r>
      <w:r w:rsidR="48FF2375">
        <w:t xml:space="preserve">quishment pursuant to court </w:t>
      </w:r>
      <w:proofErr w:type="gramStart"/>
      <w:r w:rsidR="48FF2375">
        <w:t>orders;</w:t>
      </w:r>
      <w:proofErr w:type="gramEnd"/>
    </w:p>
    <w:p w14:paraId="72039373" w14:textId="3E3B4BDE" w:rsidR="48FF2375" w:rsidRDefault="48FF2375" w:rsidP="00D32C96">
      <w:pPr>
        <w:pStyle w:val="ListParagraph"/>
        <w:numPr>
          <w:ilvl w:val="0"/>
          <w:numId w:val="2"/>
        </w:numPr>
        <w:ind w:left="720"/>
      </w:pPr>
      <w:r>
        <w:t xml:space="preserve">A </w:t>
      </w:r>
      <w:r w:rsidR="1DB88DD7">
        <w:t>25</w:t>
      </w:r>
      <w:r>
        <w:t xml:space="preserve"> percent officer completion rate with the commission’s </w:t>
      </w:r>
      <w:r w:rsidR="3708B270">
        <w:t>40</w:t>
      </w:r>
      <w:r>
        <w:t xml:space="preserve">-hour crisis intervention team </w:t>
      </w:r>
      <w:proofErr w:type="gramStart"/>
      <w:r>
        <w:t>training;</w:t>
      </w:r>
      <w:proofErr w:type="gramEnd"/>
    </w:p>
    <w:p w14:paraId="0C5C197C" w14:textId="76033DA7" w:rsidR="48FF2375" w:rsidRDefault="033F2E3D" w:rsidP="00D32C96">
      <w:pPr>
        <w:pStyle w:val="ListParagraph"/>
        <w:numPr>
          <w:ilvl w:val="0"/>
          <w:numId w:val="2"/>
        </w:numPr>
        <w:ind w:left="720"/>
      </w:pPr>
      <w:r>
        <w:lastRenderedPageBreak/>
        <w:t xml:space="preserve">A 100 </w:t>
      </w:r>
      <w:r w:rsidR="48FF2375">
        <w:t xml:space="preserve">percent officer compliance rate for those officers </w:t>
      </w:r>
      <w:r w:rsidR="52B913D1">
        <w:t>required</w:t>
      </w:r>
      <w:r w:rsidR="48FF2375">
        <w:t xml:space="preserve"> to complete trauma-informed, gender</w:t>
      </w:r>
      <w:r w:rsidR="3072D702">
        <w:t>-</w:t>
      </w:r>
      <w:r w:rsidR="48FF2375">
        <w:t xml:space="preserve">based violence interviewing, investigation, response, and case review training developed or approved </w:t>
      </w:r>
      <w:r w:rsidR="02C9FD40">
        <w:t>by the commission pursuant to RCW 43.101.272 and 43.101.276, and if requested by the commission, participated in agency case reviews;</w:t>
      </w:r>
    </w:p>
    <w:p w14:paraId="5626ED68" w14:textId="75612D3F" w:rsidR="02C9FD40" w:rsidRDefault="02C9FD40" w:rsidP="00D32C96">
      <w:pPr>
        <w:pStyle w:val="ListParagraph"/>
        <w:numPr>
          <w:ilvl w:val="0"/>
          <w:numId w:val="2"/>
        </w:numPr>
        <w:ind w:left="720"/>
      </w:pPr>
      <w:r>
        <w:t xml:space="preserve">Received funding from a </w:t>
      </w:r>
      <w:proofErr w:type="gramStart"/>
      <w:r>
        <w:t>sales</w:t>
      </w:r>
      <w:proofErr w:type="gramEnd"/>
      <w:r>
        <w:t xml:space="preserve"> and used tax authorized pursuant to RCW 82.14.340 or</w:t>
      </w:r>
      <w:r w:rsidR="4386354D">
        <w:t xml:space="preserve"> </w:t>
      </w:r>
      <w:r>
        <w:t xml:space="preserve">RCW </w:t>
      </w:r>
      <w:proofErr w:type="gramStart"/>
      <w:r>
        <w:t>82.14.450</w:t>
      </w:r>
      <w:r w:rsidR="6C541EE3">
        <w:t>;</w:t>
      </w:r>
      <w:proofErr w:type="gramEnd"/>
    </w:p>
    <w:p w14:paraId="6E56BDBE" w14:textId="62573DF5" w:rsidR="6C541EE3" w:rsidRDefault="6C541EE3" w:rsidP="00D32C96">
      <w:pPr>
        <w:pStyle w:val="ListParagraph"/>
        <w:numPr>
          <w:ilvl w:val="0"/>
          <w:numId w:val="2"/>
        </w:numPr>
        <w:ind w:left="720"/>
      </w:pPr>
      <w:r>
        <w:t xml:space="preserve">A chief </w:t>
      </w:r>
      <w:r w:rsidR="48CF410C">
        <w:t xml:space="preserve">of police </w:t>
      </w:r>
      <w:r>
        <w:t xml:space="preserve">who </w:t>
      </w:r>
      <w:proofErr w:type="gramStart"/>
      <w:r>
        <w:t>is certified</w:t>
      </w:r>
      <w:proofErr w:type="gramEnd"/>
      <w:r>
        <w:t xml:space="preserve"> by the </w:t>
      </w:r>
      <w:r w:rsidR="530092CE">
        <w:t>criminal</w:t>
      </w:r>
      <w:r>
        <w:t xml:space="preserve"> justice training commission, and who has not </w:t>
      </w:r>
      <w:proofErr w:type="gramStart"/>
      <w:r>
        <w:t>been convicted</w:t>
      </w:r>
      <w:proofErr w:type="gramEnd"/>
      <w:r>
        <w:t xml:space="preserve"> of a felony anywhere in the United </w:t>
      </w:r>
      <w:r w:rsidR="380F7894">
        <w:t>States</w:t>
      </w:r>
      <w:r>
        <w:t xml:space="preserve"> or under foreign law, or </w:t>
      </w:r>
      <w:proofErr w:type="gramStart"/>
      <w:r>
        <w:t>been convicted</w:t>
      </w:r>
      <w:proofErr w:type="gramEnd"/>
      <w:r>
        <w:t xml:space="preserve"> of a gross misd</w:t>
      </w:r>
      <w:r w:rsidR="17AC82D6">
        <w:t>emeanor involving moral turpitude, dishonesty, fraud, or corruption; and</w:t>
      </w:r>
    </w:p>
    <w:p w14:paraId="647F490B" w14:textId="69C83269" w:rsidR="17AC82D6" w:rsidRDefault="17AC82D6" w:rsidP="00D32C96">
      <w:pPr>
        <w:pStyle w:val="ListParagraph"/>
        <w:numPr>
          <w:ilvl w:val="0"/>
          <w:numId w:val="2"/>
        </w:numPr>
        <w:ind w:left="720"/>
      </w:pPr>
      <w:r>
        <w:t xml:space="preserve">Issued and </w:t>
      </w:r>
      <w:r w:rsidR="0631D099">
        <w:t>implemented</w:t>
      </w:r>
      <w:r>
        <w:t xml:space="preserve"> </w:t>
      </w:r>
      <w:r w:rsidR="39342E30">
        <w:t xml:space="preserve">policies and practices that prohibit volunteers who assist with agency work from enforcing criminal </w:t>
      </w:r>
      <w:r w:rsidR="03BAEA6A">
        <w:t>laws,</w:t>
      </w:r>
      <w:r w:rsidR="39342E30">
        <w:t xml:space="preserve"> other than for assistance with special event traffic and </w:t>
      </w:r>
      <w:r w:rsidR="7FBAB618">
        <w:t>parking</w:t>
      </w:r>
      <w:r w:rsidR="39342E30">
        <w:t xml:space="preserve">, including engaging in pursuits, detention, arrests, the </w:t>
      </w:r>
      <w:r w:rsidR="05E65636">
        <w:t>use of force, or the use of deadly force</w:t>
      </w:r>
      <w:r w:rsidR="3670ED14">
        <w:t>;</w:t>
      </w:r>
      <w:r w:rsidR="05E65636">
        <w:t xml:space="preserve"> carrying or the use of firearms or other weapons</w:t>
      </w:r>
      <w:r w:rsidR="7AE1B30D">
        <w:t>;</w:t>
      </w:r>
      <w:r w:rsidR="05E65636">
        <w:t xml:space="preserve"> or the use of dogs to track people or animals other than for purposes of </w:t>
      </w:r>
      <w:r w:rsidR="3E4C462E">
        <w:t>search</w:t>
      </w:r>
      <w:r w:rsidR="05E65636">
        <w:t xml:space="preserve"> and rescue; and that </w:t>
      </w:r>
      <w:r w:rsidR="0C214439">
        <w:t xml:space="preserve">set forth the required supervision of volunteers, </w:t>
      </w:r>
      <w:r w:rsidR="40180680">
        <w:t>including</w:t>
      </w:r>
      <w:r w:rsidR="0C214439">
        <w:t xml:space="preserve"> th</w:t>
      </w:r>
      <w:r w:rsidR="5731C35F">
        <w:t xml:space="preserve">at </w:t>
      </w:r>
      <w:r w:rsidR="0C214439">
        <w:t>they must be clearly identifiable by</w:t>
      </w:r>
      <w:r w:rsidR="40CFAD06">
        <w:t xml:space="preserve"> </w:t>
      </w:r>
      <w:r w:rsidR="0C214439">
        <w:t>the public as disti</w:t>
      </w:r>
      <w:r w:rsidR="16163D38">
        <w:t>n</w:t>
      </w:r>
      <w:r w:rsidR="0C214439">
        <w:t>guishable from peace officers and any identif</w:t>
      </w:r>
      <w:r w:rsidR="1B613D33">
        <w:t>ying insignia must be officially issued by the agency and only used when on duty.</w:t>
      </w:r>
    </w:p>
    <w:p w14:paraId="1E389BF9" w14:textId="797FB46D" w:rsidR="1CA84D3F" w:rsidRDefault="1CA84D3F" w:rsidP="167071F0">
      <w:pPr>
        <w:pStyle w:val="ListParagraph"/>
        <w:numPr>
          <w:ilvl w:val="0"/>
          <w:numId w:val="5"/>
        </w:numPr>
      </w:pPr>
      <w:r>
        <w:t>The city [town]</w:t>
      </w:r>
      <w:r w:rsidR="4D8B8432">
        <w:t xml:space="preserve"> has provided the criminal justice training commission with a detailed staffing plan specifying</w:t>
      </w:r>
      <w:r w:rsidR="04420423">
        <w:t xml:space="preserve"> the following</w:t>
      </w:r>
      <w:r w:rsidR="4D8B8432">
        <w:t>:</w:t>
      </w:r>
    </w:p>
    <w:p w14:paraId="2484BB67" w14:textId="69C99919" w:rsidR="4D8B8432" w:rsidRDefault="4D8B8432" w:rsidP="00D32C96">
      <w:pPr>
        <w:pStyle w:val="ListParagraph"/>
        <w:numPr>
          <w:ilvl w:val="0"/>
          <w:numId w:val="3"/>
        </w:numPr>
        <w:ind w:left="720"/>
      </w:pPr>
      <w:r>
        <w:t xml:space="preserve">The total number of commissioned officers currently employed by the </w:t>
      </w:r>
      <w:proofErr w:type="gramStart"/>
      <w:r>
        <w:t>agency;</w:t>
      </w:r>
      <w:proofErr w:type="gramEnd"/>
    </w:p>
    <w:p w14:paraId="06DE5135" w14:textId="1C043DF5" w:rsidR="4D8B8432" w:rsidRDefault="4D8B8432" w:rsidP="00D32C96">
      <w:pPr>
        <w:pStyle w:val="ListParagraph"/>
        <w:numPr>
          <w:ilvl w:val="0"/>
          <w:numId w:val="3"/>
        </w:numPr>
        <w:ind w:left="720"/>
      </w:pPr>
      <w:r>
        <w:t xml:space="preserve">The total number of specially commissioned officers currently employed by the </w:t>
      </w:r>
      <w:proofErr w:type="gramStart"/>
      <w:r>
        <w:t>agency;</w:t>
      </w:r>
      <w:proofErr w:type="gramEnd"/>
    </w:p>
    <w:p w14:paraId="3C46D579" w14:textId="28D20485" w:rsidR="4D8B8432" w:rsidRDefault="4D8B8432" w:rsidP="00D32C96">
      <w:pPr>
        <w:pStyle w:val="ListParagraph"/>
        <w:numPr>
          <w:ilvl w:val="0"/>
          <w:numId w:val="3"/>
        </w:numPr>
        <w:ind w:left="720"/>
      </w:pPr>
      <w:r>
        <w:t xml:space="preserve">The total number of co-response teams established within the </w:t>
      </w:r>
      <w:r w:rsidR="21AEDD9A">
        <w:t>agency</w:t>
      </w:r>
      <w:r>
        <w:t xml:space="preserve"> and what staffing </w:t>
      </w:r>
      <w:proofErr w:type="gramStart"/>
      <w:r>
        <w:t>are in</w:t>
      </w:r>
      <w:r w:rsidR="62BB1173">
        <w:t>c</w:t>
      </w:r>
      <w:r>
        <w:t>lu</w:t>
      </w:r>
      <w:r w:rsidR="3F8E1B99">
        <w:t>d</w:t>
      </w:r>
      <w:r>
        <w:t>ed</w:t>
      </w:r>
      <w:proofErr w:type="gramEnd"/>
      <w:r>
        <w:t xml:space="preserve"> in each co-response </w:t>
      </w:r>
      <w:proofErr w:type="gramStart"/>
      <w:r>
        <w:t>team;</w:t>
      </w:r>
      <w:proofErr w:type="gramEnd"/>
    </w:p>
    <w:p w14:paraId="0CCD0B94" w14:textId="4D9964EF" w:rsidR="4D8B8432" w:rsidRDefault="4D8B8432" w:rsidP="00D32C96">
      <w:pPr>
        <w:pStyle w:val="ListParagraph"/>
        <w:numPr>
          <w:ilvl w:val="0"/>
          <w:numId w:val="3"/>
        </w:numPr>
        <w:ind w:left="720"/>
      </w:pPr>
      <w:r>
        <w:t xml:space="preserve">The total number of </w:t>
      </w:r>
      <w:r w:rsidR="53E86102">
        <w:t>administrative</w:t>
      </w:r>
      <w:r>
        <w:t xml:space="preserve"> staff currently employed by the </w:t>
      </w:r>
      <w:proofErr w:type="gramStart"/>
      <w:r>
        <w:t>agency;</w:t>
      </w:r>
      <w:proofErr w:type="gramEnd"/>
    </w:p>
    <w:p w14:paraId="126CBE44" w14:textId="15423AAF" w:rsidR="4D8B8432" w:rsidRDefault="4D8B8432" w:rsidP="00D32C96">
      <w:pPr>
        <w:pStyle w:val="ListParagraph"/>
        <w:numPr>
          <w:ilvl w:val="0"/>
          <w:numId w:val="3"/>
        </w:numPr>
        <w:ind w:left="720"/>
      </w:pPr>
      <w:r>
        <w:t xml:space="preserve">The number of officers on flexible work </w:t>
      </w:r>
      <w:proofErr w:type="gramStart"/>
      <w:r>
        <w:t>schedules;</w:t>
      </w:r>
      <w:proofErr w:type="gramEnd"/>
    </w:p>
    <w:p w14:paraId="3C045CAA" w14:textId="5B7792A9" w:rsidR="4D8B8432" w:rsidRDefault="4D8B8432" w:rsidP="00D32C96">
      <w:pPr>
        <w:pStyle w:val="ListParagraph"/>
        <w:numPr>
          <w:ilvl w:val="0"/>
          <w:numId w:val="3"/>
        </w:numPr>
        <w:ind w:left="720"/>
      </w:pPr>
      <w:r>
        <w:t xml:space="preserve">The average 911 response rate of the </w:t>
      </w:r>
      <w:r w:rsidR="24E1C3CA">
        <w:t>agency</w:t>
      </w:r>
      <w:r>
        <w:t xml:space="preserve"> over the </w:t>
      </w:r>
      <w:r w:rsidR="245806D9">
        <w:t>12</w:t>
      </w:r>
      <w:r>
        <w:t>-month period immediately preceding the month in wh</w:t>
      </w:r>
      <w:r w:rsidR="1C7901E2">
        <w:t>ich</w:t>
      </w:r>
      <w:r>
        <w:t xml:space="preserve"> the c</w:t>
      </w:r>
      <w:r w:rsidR="23196BE5">
        <w:t>ity[town]</w:t>
      </w:r>
      <w:r>
        <w:t xml:space="preserve"> is submitting documentation to the criminal justice training commission; and</w:t>
      </w:r>
    </w:p>
    <w:p w14:paraId="2FB3C4BC" w14:textId="18A70BAC" w:rsidR="4D8B8432" w:rsidRDefault="4D8B8432" w:rsidP="00D32C96">
      <w:pPr>
        <w:pStyle w:val="ListParagraph"/>
        <w:numPr>
          <w:ilvl w:val="0"/>
          <w:numId w:val="3"/>
        </w:numPr>
        <w:ind w:left="720"/>
      </w:pPr>
      <w:r>
        <w:t>The average case closure rate of the c</w:t>
      </w:r>
      <w:r w:rsidR="1E3E4EFD">
        <w:t>ity[town]</w:t>
      </w:r>
      <w:r>
        <w:t xml:space="preserve"> over the </w:t>
      </w:r>
      <w:r w:rsidR="27B5893D">
        <w:t>12</w:t>
      </w:r>
      <w:r>
        <w:t>-month period immediately preceding the month in which the county is submitting documentation to the criminal justice training commission</w:t>
      </w:r>
      <w:r w:rsidR="56D453DC">
        <w:t>.</w:t>
      </w:r>
    </w:p>
    <w:p w14:paraId="5D465ECD" w14:textId="2C8C7EA8" w:rsidR="4A15B28E" w:rsidRDefault="4A15B28E" w:rsidP="167071F0">
      <w:pPr>
        <w:pStyle w:val="ListParagraph"/>
        <w:numPr>
          <w:ilvl w:val="0"/>
          <w:numId w:val="5"/>
        </w:numPr>
      </w:pPr>
      <w:r>
        <w:t xml:space="preserve">The </w:t>
      </w:r>
      <w:r w:rsidR="0792E403">
        <w:t>C</w:t>
      </w:r>
      <w:r>
        <w:t>ity [</w:t>
      </w:r>
      <w:r w:rsidR="6BCD4EC7">
        <w:t>T</w:t>
      </w:r>
      <w:r>
        <w:t xml:space="preserve">own] </w:t>
      </w:r>
      <w:r w:rsidR="532DDE5D">
        <w:t>C</w:t>
      </w:r>
      <w:r w:rsidR="6D7F21A8">
        <w:t xml:space="preserve">ouncil </w:t>
      </w:r>
      <w:r w:rsidR="23242B69">
        <w:t xml:space="preserve">directs </w:t>
      </w:r>
      <w:r w:rsidR="7EEC608E">
        <w:t>the city</w:t>
      </w:r>
      <w:r w:rsidR="1B6483D7">
        <w:t xml:space="preserve"> [town]</w:t>
      </w:r>
      <w:r w:rsidR="7EEC608E">
        <w:t xml:space="preserve"> t</w:t>
      </w:r>
      <w:r w:rsidR="23242B69">
        <w:t xml:space="preserve">o </w:t>
      </w:r>
      <w:r>
        <w:t>submit</w:t>
      </w:r>
      <w:r w:rsidR="695EDABF">
        <w:t xml:space="preserve"> required</w:t>
      </w:r>
      <w:r>
        <w:t xml:space="preserve"> documentation to the criminal justice </w:t>
      </w:r>
      <w:r w:rsidR="32B020CD">
        <w:t>training commission demonstrating that the city [town] meets the requirements of Section 101, Chapter 350, Laws of Washington</w:t>
      </w:r>
      <w:r w:rsidR="11000011">
        <w:t xml:space="preserve"> 2025</w:t>
      </w:r>
      <w:r w:rsidR="422DC2C5">
        <w:t>.</w:t>
      </w:r>
    </w:p>
    <w:p w14:paraId="34B9D0F1" w14:textId="77777777" w:rsidR="00D32C96" w:rsidRDefault="00D32C96" w:rsidP="00D32C96"/>
    <w:p w14:paraId="6AB75418" w14:textId="40CAF0FB" w:rsidR="000079CF" w:rsidRDefault="00D8342B" w:rsidP="18BB6B42">
      <w:pPr>
        <w:rPr>
          <w:b/>
          <w:bCs/>
        </w:rPr>
      </w:pPr>
      <w:r w:rsidRPr="18BB6B42">
        <w:rPr>
          <w:b/>
          <w:bCs/>
        </w:rPr>
        <w:t xml:space="preserve">Section 2. </w:t>
      </w:r>
      <w:r w:rsidR="04BCEF7F" w:rsidRPr="18BB6B42">
        <w:rPr>
          <w:b/>
          <w:bCs/>
        </w:rPr>
        <w:t>Tax Imposed</w:t>
      </w:r>
      <w:r w:rsidR="18655240" w:rsidRPr="18BB6B42">
        <w:rPr>
          <w:b/>
          <w:bCs/>
        </w:rPr>
        <w:t>.</w:t>
      </w:r>
    </w:p>
    <w:p w14:paraId="47C4157B" w14:textId="744A9DBB" w:rsidR="000079CF" w:rsidRDefault="72B1FDEB">
      <w:r>
        <w:t>There</w:t>
      </w:r>
      <w:r w:rsidR="005E7638">
        <w:t xml:space="preserve"> </w:t>
      </w:r>
      <w:proofErr w:type="gramStart"/>
      <w:r>
        <w:t>is hereby added</w:t>
      </w:r>
      <w:proofErr w:type="gramEnd"/>
      <w:r>
        <w:t xml:space="preserve"> to </w:t>
      </w:r>
      <w:proofErr w:type="gramStart"/>
      <w:r>
        <w:t>_</w:t>
      </w:r>
      <w:r w:rsidR="7106FB11">
        <w:t>[</w:t>
      </w:r>
      <w:proofErr w:type="gramEnd"/>
      <w:r w:rsidR="7106FB11" w:rsidRPr="18BB6B42">
        <w:rPr>
          <w:u w:val="single"/>
        </w:rPr>
        <w:t xml:space="preserve">city/town </w:t>
      </w:r>
      <w:proofErr w:type="gramStart"/>
      <w:r w:rsidR="7106FB11" w:rsidRPr="18BB6B42">
        <w:rPr>
          <w:u w:val="single"/>
        </w:rPr>
        <w:t>name]</w:t>
      </w:r>
      <w:r w:rsidR="3F8C7ED2" w:rsidRPr="18BB6B42">
        <w:rPr>
          <w:u w:val="single"/>
        </w:rPr>
        <w:t>_</w:t>
      </w:r>
      <w:proofErr w:type="gramEnd"/>
      <w:r w:rsidR="3F8C7ED2">
        <w:t>__</w:t>
      </w:r>
      <w:r>
        <w:t xml:space="preserve"> </w:t>
      </w:r>
      <w:r w:rsidR="0678807C">
        <w:t>municipal</w:t>
      </w:r>
      <w:r>
        <w:t xml:space="preserve"> code chapter _</w:t>
      </w:r>
      <w:r w:rsidR="363E18F1">
        <w:t>___</w:t>
      </w:r>
      <w:r>
        <w:t>__ a new section to read as follows:</w:t>
      </w:r>
    </w:p>
    <w:p w14:paraId="0CE2E13B" w14:textId="1EBC152B" w:rsidR="000079CF" w:rsidRPr="005A1502" w:rsidRDefault="55DA0876" w:rsidP="00D32C96">
      <w:pPr>
        <w:pStyle w:val="ListParagraph"/>
        <w:numPr>
          <w:ilvl w:val="0"/>
          <w:numId w:val="1"/>
        </w:numPr>
        <w:ind w:left="360"/>
        <w:rPr>
          <w:b/>
          <w:bCs/>
        </w:rPr>
      </w:pPr>
      <w:r w:rsidRPr="005A1502">
        <w:rPr>
          <w:b/>
          <w:bCs/>
        </w:rPr>
        <w:t>Tax Imposed</w:t>
      </w:r>
    </w:p>
    <w:p w14:paraId="347C89C2" w14:textId="43AB2B40" w:rsidR="000079CF" w:rsidRDefault="72B1FDEB" w:rsidP="00D32C96">
      <w:pPr>
        <w:pStyle w:val="ListParagraph"/>
        <w:ind w:left="360"/>
      </w:pPr>
      <w:r>
        <w:t>To provide funding for criminal justice purposes as authorized by Section 201, Chapter 350, Laws of Washington 2025, an additional one-</w:t>
      </w:r>
      <w:r w:rsidR="3B2B6A9A">
        <w:t>tenth</w:t>
      </w:r>
      <w:r>
        <w:t xml:space="preserve"> of one percent </w:t>
      </w:r>
      <w:r w:rsidR="720EEBF8">
        <w:t xml:space="preserve">(0.1%) </w:t>
      </w:r>
      <w:r>
        <w:t xml:space="preserve">sales and use tax </w:t>
      </w:r>
      <w:r w:rsidR="27655C69">
        <w:t xml:space="preserve">is hereby levied, fixed, and imposed on all taxable events within the </w:t>
      </w:r>
      <w:r w:rsidR="4788B61D">
        <w:t>city</w:t>
      </w:r>
      <w:r w:rsidR="3BF84883">
        <w:t xml:space="preserve"> [town]</w:t>
      </w:r>
      <w:r w:rsidR="27655C69">
        <w:t xml:space="preserve"> as defined in chapter 82.08, 82.12, or 82.14 </w:t>
      </w:r>
      <w:r w:rsidR="0E4ED4A2">
        <w:t>R</w:t>
      </w:r>
      <w:r w:rsidR="27655C69">
        <w:t>CW</w:t>
      </w:r>
      <w:r w:rsidR="6D77BF75">
        <w:t>.</w:t>
      </w:r>
    </w:p>
    <w:p w14:paraId="3D633675" w14:textId="517862E1" w:rsidR="000079CF" w:rsidRPr="005A1502" w:rsidRDefault="19A29BFC" w:rsidP="00D32C96">
      <w:pPr>
        <w:pStyle w:val="ListParagraph"/>
        <w:numPr>
          <w:ilvl w:val="0"/>
          <w:numId w:val="1"/>
        </w:numPr>
        <w:ind w:left="360"/>
        <w:rPr>
          <w:b/>
          <w:bCs/>
        </w:rPr>
      </w:pPr>
      <w:r w:rsidRPr="005A1502">
        <w:rPr>
          <w:b/>
          <w:bCs/>
        </w:rPr>
        <w:t xml:space="preserve">Applicability of the </w:t>
      </w:r>
      <w:r w:rsidR="145680A3" w:rsidRPr="005A1502">
        <w:rPr>
          <w:b/>
          <w:bCs/>
        </w:rPr>
        <w:t>T</w:t>
      </w:r>
      <w:r w:rsidRPr="005A1502">
        <w:rPr>
          <w:b/>
          <w:bCs/>
        </w:rPr>
        <w:t>ax</w:t>
      </w:r>
    </w:p>
    <w:p w14:paraId="7ADBB0D0" w14:textId="02459D2B" w:rsidR="000079CF" w:rsidRDefault="6D77BF75" w:rsidP="00D32C96">
      <w:pPr>
        <w:pStyle w:val="ListParagraph"/>
        <w:ind w:left="360"/>
      </w:pPr>
      <w:r>
        <w:t>The tax shall be imposed upon and collected from those persons from whom sales tax or use tax is collected in acco</w:t>
      </w:r>
      <w:r w:rsidR="04895D02">
        <w:t>rdance with chapter 82.08 or 82.12 RCW, and shall be collected at the rate of one-tenth of one percent of the selling price in the case of a sales tax, or value of the article used, in the case of a use tax.</w:t>
      </w:r>
    </w:p>
    <w:p w14:paraId="6534AA63" w14:textId="267549F8" w:rsidR="000079CF" w:rsidRPr="005A1502" w:rsidRDefault="2108144C" w:rsidP="00D32C96">
      <w:pPr>
        <w:pStyle w:val="ListParagraph"/>
        <w:numPr>
          <w:ilvl w:val="0"/>
          <w:numId w:val="1"/>
        </w:numPr>
        <w:ind w:left="360"/>
        <w:rPr>
          <w:b/>
          <w:bCs/>
        </w:rPr>
      </w:pPr>
      <w:r w:rsidRPr="005A1502">
        <w:rPr>
          <w:b/>
          <w:bCs/>
        </w:rPr>
        <w:t>Additional Tax</w:t>
      </w:r>
    </w:p>
    <w:p w14:paraId="5D820899" w14:textId="3F5A9898" w:rsidR="000079CF" w:rsidRDefault="04895D02" w:rsidP="00D32C96">
      <w:pPr>
        <w:pStyle w:val="ListParagraph"/>
        <w:ind w:left="360"/>
      </w:pPr>
      <w:r>
        <w:t>The additio</w:t>
      </w:r>
      <w:r w:rsidR="4680432F">
        <w:t>nal sales and use tax shall be in addition to all other existing sales and use taxes currently imposed by the city [town].</w:t>
      </w:r>
    </w:p>
    <w:p w14:paraId="6A2DCACD" w14:textId="77777777" w:rsidR="00D32C96" w:rsidRDefault="00D32C96" w:rsidP="00D32C96"/>
    <w:p w14:paraId="32139820" w14:textId="2754F8F8" w:rsidR="000079CF" w:rsidRPr="00D32C96" w:rsidRDefault="5EABA7B9" w:rsidP="00D32C96">
      <w:pPr>
        <w:rPr>
          <w:b/>
          <w:bCs/>
        </w:rPr>
      </w:pPr>
      <w:r w:rsidRPr="00D32C96">
        <w:rPr>
          <w:b/>
          <w:bCs/>
        </w:rPr>
        <w:t>Section 3. Notice to Department of Revenue.</w:t>
      </w:r>
    </w:p>
    <w:p w14:paraId="7FE5F40B" w14:textId="7CF4A539" w:rsidR="00D32C96" w:rsidRDefault="10FE3809" w:rsidP="00D32C96">
      <w:r w:rsidRPr="18BB6B42">
        <w:t xml:space="preserve">The clerk </w:t>
      </w:r>
      <w:proofErr w:type="gramStart"/>
      <w:r w:rsidRPr="18BB6B42">
        <w:t>is requested</w:t>
      </w:r>
      <w:proofErr w:type="gramEnd"/>
      <w:r w:rsidRPr="18BB6B42">
        <w:t xml:space="preserve"> to submit this ordinance to the Department of Revenue and take all steps necessary to implement and collect </w:t>
      </w:r>
      <w:r w:rsidR="659248B2" w:rsidRPr="18BB6B42">
        <w:t>the tax imposed by this Ordinance.</w:t>
      </w:r>
    </w:p>
    <w:p w14:paraId="7782811D" w14:textId="77777777" w:rsidR="00D32C96" w:rsidRDefault="00D32C96" w:rsidP="00D32C96"/>
    <w:p w14:paraId="7BF68D65" w14:textId="1F9B6E69" w:rsidR="000079CF" w:rsidRPr="00D32C96" w:rsidRDefault="040E97ED" w:rsidP="00D32C96">
      <w:pPr>
        <w:rPr>
          <w:b/>
          <w:bCs/>
        </w:rPr>
      </w:pPr>
      <w:r w:rsidRPr="00D32C96">
        <w:rPr>
          <w:b/>
          <w:bCs/>
        </w:rPr>
        <w:t xml:space="preserve">Section </w:t>
      </w:r>
      <w:r w:rsidR="225BA6C9" w:rsidRPr="00D32C96">
        <w:rPr>
          <w:b/>
          <w:bCs/>
        </w:rPr>
        <w:t>4</w:t>
      </w:r>
      <w:r w:rsidRPr="00D32C96">
        <w:rPr>
          <w:b/>
          <w:bCs/>
        </w:rPr>
        <w:t>. Severability.</w:t>
      </w:r>
    </w:p>
    <w:p w14:paraId="3E3F9AC5" w14:textId="17931A8B" w:rsidR="000079CF" w:rsidRDefault="040E97ED" w:rsidP="006C5962">
      <w:r w:rsidRPr="379C7685">
        <w:t xml:space="preserve">If any clause, sentence, paragraph, section, or part of this ordinance or the application thereof to any person or circumstances shall be adjudged by any court of competent jurisdiction to be invalid, such order or judgment </w:t>
      </w:r>
      <w:r w:rsidRPr="379C7685">
        <w:lastRenderedPageBreak/>
        <w:t>shall be confined in its operation to the controversy in which it was rendered and shall not affect or invalidate the remainder of any parts thereof to any other person or circumstances and to this end the provisions of each clause, sentence, paragraph, section or part of this law are hereby declared to be severable.</w:t>
      </w:r>
    </w:p>
    <w:p w14:paraId="73B6D024" w14:textId="77777777" w:rsidR="006C5962" w:rsidRDefault="006C5962" w:rsidP="006C5962"/>
    <w:p w14:paraId="17640B45" w14:textId="6F4A2B76" w:rsidR="000079CF" w:rsidRPr="006C5962" w:rsidRDefault="040E97ED" w:rsidP="006C5962">
      <w:pPr>
        <w:rPr>
          <w:b/>
          <w:bCs/>
        </w:rPr>
      </w:pPr>
      <w:r w:rsidRPr="006C5962">
        <w:rPr>
          <w:b/>
          <w:bCs/>
        </w:rPr>
        <w:t xml:space="preserve">Section </w:t>
      </w:r>
      <w:r w:rsidR="317E1A0F" w:rsidRPr="006C5962">
        <w:rPr>
          <w:b/>
          <w:bCs/>
        </w:rPr>
        <w:t>5</w:t>
      </w:r>
      <w:r w:rsidRPr="006C5962">
        <w:rPr>
          <w:b/>
          <w:bCs/>
        </w:rPr>
        <w:t>. Effective Date.</w:t>
      </w:r>
    </w:p>
    <w:p w14:paraId="19F8C80F" w14:textId="746FD419" w:rsidR="36018405" w:rsidRDefault="36018405" w:rsidP="006C5962">
      <w:r w:rsidRPr="18BB6B42">
        <w:t xml:space="preserve">This ordinance shall take effect and be in full force five (5) days after publication. </w:t>
      </w:r>
      <w:r w:rsidR="50E657BF" w:rsidRPr="18BB6B42">
        <w:t xml:space="preserve">The additional tax imposed by Section 2 shall </w:t>
      </w:r>
      <w:r w:rsidR="6715C681" w:rsidRPr="18BB6B42">
        <w:t>apply to taxable events occurring on or after J</w:t>
      </w:r>
      <w:r w:rsidR="50E657BF">
        <w:t>anuary 1, 2026 [April 1, 2026/July 1, 2026]</w:t>
      </w:r>
      <w:r w:rsidR="10722F19">
        <w:t>.</w:t>
      </w:r>
    </w:p>
    <w:p w14:paraId="38277347" w14:textId="77777777" w:rsidR="006C5962" w:rsidRDefault="006C5962" w:rsidP="006C5962"/>
    <w:p w14:paraId="4FB0793A" w14:textId="4DE3D321" w:rsidR="57668378" w:rsidRDefault="57668378" w:rsidP="006C5962">
      <w:r w:rsidRPr="18BB6B42">
        <w:t>[</w:t>
      </w:r>
      <w:r w:rsidR="302EE7C4" w:rsidRPr="18BB6B42">
        <w:t xml:space="preserve">or </w:t>
      </w:r>
      <w:r w:rsidRPr="18BB6B42">
        <w:t>insert applicable language for city</w:t>
      </w:r>
      <w:r w:rsidR="6CD7170C" w:rsidRPr="18BB6B42">
        <w:t>/town</w:t>
      </w:r>
      <w:r w:rsidRPr="18BB6B42">
        <w:t>]</w:t>
      </w:r>
    </w:p>
    <w:p w14:paraId="646ED17E" w14:textId="06B38F00" w:rsidR="18BB6B42" w:rsidRDefault="18BB6B42" w:rsidP="006C5962"/>
    <w:p w14:paraId="3FF2FEE5" w14:textId="47D71074" w:rsidR="69DE956A" w:rsidRDefault="69DE956A" w:rsidP="006C5962">
      <w:r w:rsidRPr="18BB6B42">
        <w:t>PASSED</w:t>
      </w:r>
      <w:r w:rsidR="1AF8D3CA" w:rsidRPr="18BB6B42">
        <w:t xml:space="preserve"> [</w:t>
      </w:r>
      <w:r w:rsidRPr="18BB6B42">
        <w:t>ADOPTED</w:t>
      </w:r>
      <w:r w:rsidR="57A3A840" w:rsidRPr="18BB6B42">
        <w:t>]</w:t>
      </w:r>
      <w:r w:rsidRPr="18BB6B42">
        <w:t xml:space="preserve"> this ____ day of ________, 20</w:t>
      </w:r>
      <w:r w:rsidR="36CC2B98" w:rsidRPr="18BB6B42">
        <w:t>25</w:t>
      </w:r>
      <w:r w:rsidRPr="18BB6B42">
        <w:t>.</w:t>
      </w:r>
    </w:p>
    <w:p w14:paraId="064C4C9D" w14:textId="77777777" w:rsidR="006C5962" w:rsidRDefault="006C5962" w:rsidP="006C5962"/>
    <w:p w14:paraId="52BCA3CB" w14:textId="4601DA83" w:rsidR="7F0865E0" w:rsidRDefault="7F0865E0" w:rsidP="006C5962">
      <w:r w:rsidRPr="1CAD08E7">
        <w:t>[</w:t>
      </w:r>
      <w:r w:rsidR="1FC9E08C" w:rsidRPr="1CAD08E7">
        <w:t xml:space="preserve">or </w:t>
      </w:r>
      <w:r w:rsidR="03CB7508" w:rsidRPr="1CAD08E7">
        <w:t xml:space="preserve">Passed by the City [Town] Council of __________, at a regular meeting thereof this _____ day </w:t>
      </w:r>
      <w:proofErr w:type="gramStart"/>
      <w:r w:rsidR="03CB7508" w:rsidRPr="1CAD08E7">
        <w:t>of __</w:t>
      </w:r>
      <w:proofErr w:type="gramEnd"/>
      <w:r w:rsidR="03CB7508" w:rsidRPr="1CAD08E7">
        <w:t xml:space="preserve">________, </w:t>
      </w:r>
      <w:r w:rsidR="73FC6355" w:rsidRPr="1CAD08E7">
        <w:t>2025</w:t>
      </w:r>
      <w:r w:rsidR="03CB7508" w:rsidRPr="1CAD08E7">
        <w:t>.</w:t>
      </w:r>
      <w:r w:rsidR="49E4C11C" w:rsidRPr="1CAD08E7">
        <w:t>]</w:t>
      </w:r>
    </w:p>
    <w:p w14:paraId="3E51FD05" w14:textId="49EBC312" w:rsidR="18BB6B42" w:rsidRDefault="18BB6B42" w:rsidP="006C5962"/>
    <w:p w14:paraId="6241B1B3" w14:textId="12B87B6E" w:rsidR="2C429F9D" w:rsidRDefault="2C429F9D" w:rsidP="006C5962">
      <w:r w:rsidRPr="18BB6B42">
        <w:t>APPROVED</w:t>
      </w:r>
    </w:p>
    <w:p w14:paraId="0B310F3F" w14:textId="7F13F74F" w:rsidR="18BB6B42" w:rsidRDefault="18BB6B42" w:rsidP="006C5962"/>
    <w:p w14:paraId="37574503" w14:textId="0A851048" w:rsidR="12290361" w:rsidRDefault="005A1502" w:rsidP="006C5962">
      <w:r w:rsidRPr="18BB6B42">
        <w:t>________________</w:t>
      </w:r>
      <w:r>
        <w:t>________</w:t>
      </w:r>
      <w:r w:rsidRPr="18BB6B42">
        <w:t>__</w:t>
      </w:r>
    </w:p>
    <w:p w14:paraId="2AA65D92" w14:textId="55CD56F0" w:rsidR="5B872A03" w:rsidRDefault="5B872A03" w:rsidP="006C5962">
      <w:r w:rsidRPr="18BB6B42">
        <w:t>Mayor</w:t>
      </w:r>
    </w:p>
    <w:p w14:paraId="57397395" w14:textId="757D7007" w:rsidR="18BB6B42" w:rsidRDefault="18BB6B42" w:rsidP="006C5962"/>
    <w:p w14:paraId="2E7CDF7E" w14:textId="7D7A617D" w:rsidR="2C429F9D" w:rsidRDefault="2C429F9D" w:rsidP="006C5962">
      <w:r w:rsidRPr="12290361">
        <w:t>ATTEST</w:t>
      </w:r>
    </w:p>
    <w:p w14:paraId="513167B7" w14:textId="58F615BC" w:rsidR="12290361" w:rsidRDefault="12290361" w:rsidP="006C5962"/>
    <w:p w14:paraId="6F5157FA" w14:textId="51219DBC" w:rsidR="2C429F9D" w:rsidRDefault="2C429F9D" w:rsidP="006C5962">
      <w:pPr>
        <w:tabs>
          <w:tab w:val="left" w:pos="5760"/>
        </w:tabs>
      </w:pPr>
      <w:r w:rsidRPr="18BB6B42">
        <w:t>________________</w:t>
      </w:r>
      <w:r w:rsidR="006C5962">
        <w:t>________</w:t>
      </w:r>
      <w:r w:rsidRPr="18BB6B42">
        <w:t>__</w:t>
      </w:r>
      <w:r>
        <w:tab/>
      </w:r>
      <w:r w:rsidR="2F0913AC" w:rsidRPr="18BB6B42">
        <w:t>______________</w:t>
      </w:r>
    </w:p>
    <w:p w14:paraId="63055B4C" w14:textId="1B3C909E" w:rsidR="2C429F9D" w:rsidRDefault="2C429F9D" w:rsidP="005A1502">
      <w:pPr>
        <w:tabs>
          <w:tab w:val="left" w:pos="5760"/>
        </w:tabs>
      </w:pPr>
      <w:r w:rsidRPr="18BB6B42">
        <w:t>City Clerk</w:t>
      </w:r>
      <w:r>
        <w:tab/>
      </w:r>
      <w:r w:rsidR="6D137A07" w:rsidRPr="18BB6B42">
        <w:t>Date</w:t>
      </w:r>
    </w:p>
    <w:p w14:paraId="74408EEE" w14:textId="227CC0A2" w:rsidR="18BB6B42" w:rsidRDefault="18BB6B42" w:rsidP="006C5962"/>
    <w:p w14:paraId="5EC90F82" w14:textId="77777777" w:rsidR="005A1502" w:rsidRDefault="005A1502" w:rsidP="006C5962">
      <w:r w:rsidRPr="18BB6B42">
        <w:t>________________</w:t>
      </w:r>
      <w:r>
        <w:t>________</w:t>
      </w:r>
      <w:r w:rsidRPr="18BB6B42">
        <w:t>__</w:t>
      </w:r>
    </w:p>
    <w:p w14:paraId="356F3118" w14:textId="206F096B" w:rsidR="6D137A07" w:rsidRDefault="6D137A07" w:rsidP="006C5962">
      <w:r w:rsidRPr="1CAD08E7">
        <w:t xml:space="preserve">Date </w:t>
      </w:r>
      <w:proofErr w:type="gramStart"/>
      <w:r w:rsidRPr="1CAD08E7">
        <w:t>published</w:t>
      </w:r>
      <w:proofErr w:type="gramEnd"/>
    </w:p>
    <w:p w14:paraId="6B143E69" w14:textId="77777777" w:rsidR="005A1502" w:rsidRDefault="005A1502" w:rsidP="006C5962"/>
    <w:p w14:paraId="0AB6FCC5" w14:textId="7F3E2850" w:rsidR="2C429F9D" w:rsidRDefault="2C429F9D" w:rsidP="006C5962">
      <w:r w:rsidRPr="12290361">
        <w:t>APPROVED AS TO FORM</w:t>
      </w:r>
    </w:p>
    <w:p w14:paraId="084DAEC0" w14:textId="45FFBECA" w:rsidR="12290361" w:rsidRDefault="12290361" w:rsidP="006C5962"/>
    <w:p w14:paraId="234DF3A3" w14:textId="77777777" w:rsidR="005A1502" w:rsidRDefault="005A1502" w:rsidP="005A1502">
      <w:pPr>
        <w:tabs>
          <w:tab w:val="left" w:pos="5760"/>
        </w:tabs>
      </w:pPr>
      <w:r w:rsidRPr="18BB6B42">
        <w:t>________________</w:t>
      </w:r>
      <w:r>
        <w:t>________</w:t>
      </w:r>
      <w:r w:rsidRPr="18BB6B42">
        <w:t>__</w:t>
      </w:r>
      <w:r>
        <w:tab/>
      </w:r>
      <w:r w:rsidRPr="18BB6B42">
        <w:t>______________</w:t>
      </w:r>
    </w:p>
    <w:p w14:paraId="0C027468" w14:textId="0683DA6E" w:rsidR="2C429F9D" w:rsidRDefault="2C429F9D" w:rsidP="005A1502">
      <w:pPr>
        <w:tabs>
          <w:tab w:val="left" w:pos="5760"/>
        </w:tabs>
      </w:pPr>
      <w:r w:rsidRPr="18BB6B42">
        <w:t>City Attorney</w:t>
      </w:r>
      <w:r>
        <w:tab/>
      </w:r>
      <w:r w:rsidR="040730E3" w:rsidRPr="18BB6B42">
        <w:t>Date</w:t>
      </w:r>
    </w:p>
    <w:p w14:paraId="686B0AA3" w14:textId="1AE74FBB" w:rsidR="12290361" w:rsidRDefault="12290361" w:rsidP="006C5962"/>
    <w:sectPr w:rsidR="12290361" w:rsidSect="00D32C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3E1"/>
    <w:multiLevelType w:val="hybridMultilevel"/>
    <w:tmpl w:val="FFFFFFFF"/>
    <w:lvl w:ilvl="0" w:tplc="F91671DA">
      <w:start w:val="1"/>
      <w:numFmt w:val="upperLetter"/>
      <w:lvlText w:val="%1."/>
      <w:lvlJc w:val="left"/>
      <w:pPr>
        <w:ind w:left="360" w:hanging="360"/>
      </w:pPr>
    </w:lvl>
    <w:lvl w:ilvl="1" w:tplc="1098F5C2">
      <w:start w:val="1"/>
      <w:numFmt w:val="lowerLetter"/>
      <w:lvlText w:val="%2."/>
      <w:lvlJc w:val="left"/>
      <w:pPr>
        <w:ind w:left="1080" w:hanging="360"/>
      </w:pPr>
    </w:lvl>
    <w:lvl w:ilvl="2" w:tplc="AFE43B9E">
      <w:start w:val="1"/>
      <w:numFmt w:val="lowerRoman"/>
      <w:lvlText w:val="%3."/>
      <w:lvlJc w:val="right"/>
      <w:pPr>
        <w:ind w:left="1800" w:hanging="180"/>
      </w:pPr>
    </w:lvl>
    <w:lvl w:ilvl="3" w:tplc="94EA756A">
      <w:start w:val="1"/>
      <w:numFmt w:val="decimal"/>
      <w:lvlText w:val="%4."/>
      <w:lvlJc w:val="left"/>
      <w:pPr>
        <w:ind w:left="2520" w:hanging="360"/>
      </w:pPr>
    </w:lvl>
    <w:lvl w:ilvl="4" w:tplc="F29C0672">
      <w:start w:val="1"/>
      <w:numFmt w:val="lowerLetter"/>
      <w:lvlText w:val="%5."/>
      <w:lvlJc w:val="left"/>
      <w:pPr>
        <w:ind w:left="3240" w:hanging="360"/>
      </w:pPr>
    </w:lvl>
    <w:lvl w:ilvl="5" w:tplc="9B6E7986">
      <w:start w:val="1"/>
      <w:numFmt w:val="lowerRoman"/>
      <w:lvlText w:val="%6."/>
      <w:lvlJc w:val="right"/>
      <w:pPr>
        <w:ind w:left="3960" w:hanging="180"/>
      </w:pPr>
    </w:lvl>
    <w:lvl w:ilvl="6" w:tplc="A7E8E7A0">
      <w:start w:val="1"/>
      <w:numFmt w:val="decimal"/>
      <w:lvlText w:val="%7."/>
      <w:lvlJc w:val="left"/>
      <w:pPr>
        <w:ind w:left="4680" w:hanging="360"/>
      </w:pPr>
    </w:lvl>
    <w:lvl w:ilvl="7" w:tplc="89168E38">
      <w:start w:val="1"/>
      <w:numFmt w:val="lowerLetter"/>
      <w:lvlText w:val="%8."/>
      <w:lvlJc w:val="left"/>
      <w:pPr>
        <w:ind w:left="5400" w:hanging="360"/>
      </w:pPr>
    </w:lvl>
    <w:lvl w:ilvl="8" w:tplc="8BE8CD4E">
      <w:start w:val="1"/>
      <w:numFmt w:val="lowerRoman"/>
      <w:lvlText w:val="%9."/>
      <w:lvlJc w:val="right"/>
      <w:pPr>
        <w:ind w:left="6120" w:hanging="180"/>
      </w:pPr>
    </w:lvl>
  </w:abstractNum>
  <w:abstractNum w:abstractNumId="1" w15:restartNumberingAfterBreak="0">
    <w:nsid w:val="0E33EA87"/>
    <w:multiLevelType w:val="hybridMultilevel"/>
    <w:tmpl w:val="FFFFFFFF"/>
    <w:lvl w:ilvl="0" w:tplc="81E82BE8">
      <w:start w:val="1"/>
      <w:numFmt w:val="upperLetter"/>
      <w:lvlText w:val="%1."/>
      <w:lvlJc w:val="left"/>
      <w:pPr>
        <w:ind w:left="720" w:hanging="360"/>
      </w:pPr>
    </w:lvl>
    <w:lvl w:ilvl="1" w:tplc="DD06D5DE">
      <w:start w:val="1"/>
      <w:numFmt w:val="lowerLetter"/>
      <w:lvlText w:val="%2."/>
      <w:lvlJc w:val="left"/>
      <w:pPr>
        <w:ind w:left="1440" w:hanging="360"/>
      </w:pPr>
    </w:lvl>
    <w:lvl w:ilvl="2" w:tplc="3E886FC8">
      <w:start w:val="1"/>
      <w:numFmt w:val="lowerRoman"/>
      <w:lvlText w:val="%3."/>
      <w:lvlJc w:val="right"/>
      <w:pPr>
        <w:ind w:left="2160" w:hanging="180"/>
      </w:pPr>
    </w:lvl>
    <w:lvl w:ilvl="3" w:tplc="BD68B35A">
      <w:start w:val="1"/>
      <w:numFmt w:val="decimal"/>
      <w:lvlText w:val="%4."/>
      <w:lvlJc w:val="left"/>
      <w:pPr>
        <w:ind w:left="2880" w:hanging="360"/>
      </w:pPr>
    </w:lvl>
    <w:lvl w:ilvl="4" w:tplc="FBA237D2">
      <w:start w:val="1"/>
      <w:numFmt w:val="lowerLetter"/>
      <w:lvlText w:val="%5."/>
      <w:lvlJc w:val="left"/>
      <w:pPr>
        <w:ind w:left="3600" w:hanging="360"/>
      </w:pPr>
    </w:lvl>
    <w:lvl w:ilvl="5" w:tplc="ECD07238">
      <w:start w:val="1"/>
      <w:numFmt w:val="lowerRoman"/>
      <w:lvlText w:val="%6."/>
      <w:lvlJc w:val="right"/>
      <w:pPr>
        <w:ind w:left="4320" w:hanging="180"/>
      </w:pPr>
    </w:lvl>
    <w:lvl w:ilvl="6" w:tplc="6DA0368C">
      <w:start w:val="1"/>
      <w:numFmt w:val="decimal"/>
      <w:lvlText w:val="%7."/>
      <w:lvlJc w:val="left"/>
      <w:pPr>
        <w:ind w:left="5040" w:hanging="360"/>
      </w:pPr>
    </w:lvl>
    <w:lvl w:ilvl="7" w:tplc="FB5825D4">
      <w:start w:val="1"/>
      <w:numFmt w:val="lowerLetter"/>
      <w:lvlText w:val="%8."/>
      <w:lvlJc w:val="left"/>
      <w:pPr>
        <w:ind w:left="5760" w:hanging="360"/>
      </w:pPr>
    </w:lvl>
    <w:lvl w:ilvl="8" w:tplc="7D88571C">
      <w:start w:val="1"/>
      <w:numFmt w:val="lowerRoman"/>
      <w:lvlText w:val="%9."/>
      <w:lvlJc w:val="right"/>
      <w:pPr>
        <w:ind w:left="6480" w:hanging="180"/>
      </w:pPr>
    </w:lvl>
  </w:abstractNum>
  <w:abstractNum w:abstractNumId="2" w15:restartNumberingAfterBreak="0">
    <w:nsid w:val="2CF9035E"/>
    <w:multiLevelType w:val="hybridMultilevel"/>
    <w:tmpl w:val="5D74BF4C"/>
    <w:lvl w:ilvl="0" w:tplc="A7D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0E0279"/>
    <w:multiLevelType w:val="hybridMultilevel"/>
    <w:tmpl w:val="5D74BF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222FD0A"/>
    <w:multiLevelType w:val="hybridMultilevel"/>
    <w:tmpl w:val="FFFFFFFF"/>
    <w:lvl w:ilvl="0" w:tplc="977C190E">
      <w:start w:val="1"/>
      <w:numFmt w:val="decimal"/>
      <w:lvlText w:val="%1."/>
      <w:lvlJc w:val="left"/>
      <w:pPr>
        <w:ind w:left="1440" w:hanging="360"/>
      </w:pPr>
    </w:lvl>
    <w:lvl w:ilvl="1" w:tplc="721AAACE">
      <w:start w:val="1"/>
      <w:numFmt w:val="lowerLetter"/>
      <w:lvlText w:val="%2."/>
      <w:lvlJc w:val="left"/>
      <w:pPr>
        <w:ind w:left="2160" w:hanging="360"/>
      </w:pPr>
    </w:lvl>
    <w:lvl w:ilvl="2" w:tplc="25BAA8B6">
      <w:start w:val="1"/>
      <w:numFmt w:val="lowerRoman"/>
      <w:lvlText w:val="%3."/>
      <w:lvlJc w:val="right"/>
      <w:pPr>
        <w:ind w:left="2880" w:hanging="180"/>
      </w:pPr>
    </w:lvl>
    <w:lvl w:ilvl="3" w:tplc="DF123AD8">
      <w:start w:val="1"/>
      <w:numFmt w:val="decimal"/>
      <w:lvlText w:val="%4."/>
      <w:lvlJc w:val="left"/>
      <w:pPr>
        <w:ind w:left="3600" w:hanging="360"/>
      </w:pPr>
    </w:lvl>
    <w:lvl w:ilvl="4" w:tplc="F1DE603C">
      <w:start w:val="1"/>
      <w:numFmt w:val="lowerLetter"/>
      <w:lvlText w:val="%5."/>
      <w:lvlJc w:val="left"/>
      <w:pPr>
        <w:ind w:left="4320" w:hanging="360"/>
      </w:pPr>
    </w:lvl>
    <w:lvl w:ilvl="5" w:tplc="5F0A5958">
      <w:start w:val="1"/>
      <w:numFmt w:val="lowerRoman"/>
      <w:lvlText w:val="%6."/>
      <w:lvlJc w:val="right"/>
      <w:pPr>
        <w:ind w:left="5040" w:hanging="180"/>
      </w:pPr>
    </w:lvl>
    <w:lvl w:ilvl="6" w:tplc="1B72553A">
      <w:start w:val="1"/>
      <w:numFmt w:val="decimal"/>
      <w:lvlText w:val="%7."/>
      <w:lvlJc w:val="left"/>
      <w:pPr>
        <w:ind w:left="5760" w:hanging="360"/>
      </w:pPr>
    </w:lvl>
    <w:lvl w:ilvl="7" w:tplc="2174EB82">
      <w:start w:val="1"/>
      <w:numFmt w:val="lowerLetter"/>
      <w:lvlText w:val="%8."/>
      <w:lvlJc w:val="left"/>
      <w:pPr>
        <w:ind w:left="6480" w:hanging="360"/>
      </w:pPr>
    </w:lvl>
    <w:lvl w:ilvl="8" w:tplc="833AB4DA">
      <w:start w:val="1"/>
      <w:numFmt w:val="lowerRoman"/>
      <w:lvlText w:val="%9."/>
      <w:lvlJc w:val="right"/>
      <w:pPr>
        <w:ind w:left="7200" w:hanging="180"/>
      </w:pPr>
    </w:lvl>
  </w:abstractNum>
  <w:num w:numId="1" w16cid:durableId="1625890642">
    <w:abstractNumId w:val="1"/>
  </w:num>
  <w:num w:numId="2" w16cid:durableId="332342489">
    <w:abstractNumId w:val="3"/>
  </w:num>
  <w:num w:numId="3" w16cid:durableId="449445889">
    <w:abstractNumId w:val="4"/>
  </w:num>
  <w:num w:numId="4" w16cid:durableId="702824707">
    <w:abstractNumId w:val="2"/>
  </w:num>
  <w:num w:numId="5" w16cid:durableId="83291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38"/>
    <w:rsid w:val="000079CF"/>
    <w:rsid w:val="001A27F2"/>
    <w:rsid w:val="001C7BA2"/>
    <w:rsid w:val="001D21FE"/>
    <w:rsid w:val="00294C27"/>
    <w:rsid w:val="00380A1C"/>
    <w:rsid w:val="003A0A55"/>
    <w:rsid w:val="004A762E"/>
    <w:rsid w:val="005A1502"/>
    <w:rsid w:val="005E7638"/>
    <w:rsid w:val="00681768"/>
    <w:rsid w:val="006C5962"/>
    <w:rsid w:val="006D1EF6"/>
    <w:rsid w:val="0070367E"/>
    <w:rsid w:val="0076146A"/>
    <w:rsid w:val="007B35D5"/>
    <w:rsid w:val="007F7613"/>
    <w:rsid w:val="00813287"/>
    <w:rsid w:val="008864F1"/>
    <w:rsid w:val="00887E44"/>
    <w:rsid w:val="00AA72F0"/>
    <w:rsid w:val="00AD1C88"/>
    <w:rsid w:val="00AE3103"/>
    <w:rsid w:val="00AF5F49"/>
    <w:rsid w:val="00B326DE"/>
    <w:rsid w:val="00B356A9"/>
    <w:rsid w:val="00B70E6F"/>
    <w:rsid w:val="00B7AE58"/>
    <w:rsid w:val="00BD0B06"/>
    <w:rsid w:val="00C56DCB"/>
    <w:rsid w:val="00C978B0"/>
    <w:rsid w:val="00CA4CB6"/>
    <w:rsid w:val="00D06F20"/>
    <w:rsid w:val="00D32C96"/>
    <w:rsid w:val="00D57CD9"/>
    <w:rsid w:val="00D8342B"/>
    <w:rsid w:val="00D91A15"/>
    <w:rsid w:val="00DE66BA"/>
    <w:rsid w:val="00E0435F"/>
    <w:rsid w:val="00E1134D"/>
    <w:rsid w:val="00E4257C"/>
    <w:rsid w:val="00E92B1F"/>
    <w:rsid w:val="00EE5A33"/>
    <w:rsid w:val="00F079A0"/>
    <w:rsid w:val="00F47811"/>
    <w:rsid w:val="00FD673A"/>
    <w:rsid w:val="01116C30"/>
    <w:rsid w:val="012297ED"/>
    <w:rsid w:val="016E0E2B"/>
    <w:rsid w:val="01A03A21"/>
    <w:rsid w:val="01E0EF42"/>
    <w:rsid w:val="02C9FD40"/>
    <w:rsid w:val="02F2892C"/>
    <w:rsid w:val="033F2E3D"/>
    <w:rsid w:val="0347B0DB"/>
    <w:rsid w:val="03BAEA6A"/>
    <w:rsid w:val="03CB7508"/>
    <w:rsid w:val="040730E3"/>
    <w:rsid w:val="040E97ED"/>
    <w:rsid w:val="04420423"/>
    <w:rsid w:val="0449430B"/>
    <w:rsid w:val="0466BA2E"/>
    <w:rsid w:val="04895D02"/>
    <w:rsid w:val="049CC67A"/>
    <w:rsid w:val="04BCEF7F"/>
    <w:rsid w:val="04D8EBF9"/>
    <w:rsid w:val="0518A278"/>
    <w:rsid w:val="056D4EBE"/>
    <w:rsid w:val="05E65636"/>
    <w:rsid w:val="0631D099"/>
    <w:rsid w:val="065A4924"/>
    <w:rsid w:val="0678807C"/>
    <w:rsid w:val="06E6E428"/>
    <w:rsid w:val="07668E89"/>
    <w:rsid w:val="076D3535"/>
    <w:rsid w:val="0792E403"/>
    <w:rsid w:val="07B1A62B"/>
    <w:rsid w:val="07D86425"/>
    <w:rsid w:val="07DF6A35"/>
    <w:rsid w:val="08E2F698"/>
    <w:rsid w:val="09358C98"/>
    <w:rsid w:val="09E735FF"/>
    <w:rsid w:val="0AB7080D"/>
    <w:rsid w:val="0B181044"/>
    <w:rsid w:val="0C214439"/>
    <w:rsid w:val="0C23C5F3"/>
    <w:rsid w:val="0D8F09E4"/>
    <w:rsid w:val="0D9385CF"/>
    <w:rsid w:val="0DA7A0CD"/>
    <w:rsid w:val="0DAADE29"/>
    <w:rsid w:val="0DE0D361"/>
    <w:rsid w:val="0E4EA743"/>
    <w:rsid w:val="0E4ED4A2"/>
    <w:rsid w:val="0E7436EB"/>
    <w:rsid w:val="0FA09753"/>
    <w:rsid w:val="106BCE07"/>
    <w:rsid w:val="10722F19"/>
    <w:rsid w:val="10FE3809"/>
    <w:rsid w:val="11000011"/>
    <w:rsid w:val="11227616"/>
    <w:rsid w:val="1144155C"/>
    <w:rsid w:val="116BA5BD"/>
    <w:rsid w:val="11928822"/>
    <w:rsid w:val="11C99719"/>
    <w:rsid w:val="12290361"/>
    <w:rsid w:val="1229C638"/>
    <w:rsid w:val="13875BE1"/>
    <w:rsid w:val="145680A3"/>
    <w:rsid w:val="16163D38"/>
    <w:rsid w:val="167071F0"/>
    <w:rsid w:val="16A8E810"/>
    <w:rsid w:val="16AD0AAE"/>
    <w:rsid w:val="16C28F6B"/>
    <w:rsid w:val="17232C99"/>
    <w:rsid w:val="176240A6"/>
    <w:rsid w:val="17741834"/>
    <w:rsid w:val="17AC82D6"/>
    <w:rsid w:val="17BE39EF"/>
    <w:rsid w:val="17F1FCCB"/>
    <w:rsid w:val="181225F7"/>
    <w:rsid w:val="18655240"/>
    <w:rsid w:val="18B5BBDA"/>
    <w:rsid w:val="18BB6B42"/>
    <w:rsid w:val="198A3F83"/>
    <w:rsid w:val="19A29BFC"/>
    <w:rsid w:val="1A9551C1"/>
    <w:rsid w:val="1AA3A028"/>
    <w:rsid w:val="1AB91B0E"/>
    <w:rsid w:val="1AF8D3CA"/>
    <w:rsid w:val="1B613D33"/>
    <w:rsid w:val="1B6483D7"/>
    <w:rsid w:val="1B697633"/>
    <w:rsid w:val="1BC34EB6"/>
    <w:rsid w:val="1C48E653"/>
    <w:rsid w:val="1C7901E2"/>
    <w:rsid w:val="1CA84D3F"/>
    <w:rsid w:val="1CAD08E7"/>
    <w:rsid w:val="1CC01D43"/>
    <w:rsid w:val="1D8E0EC4"/>
    <w:rsid w:val="1DAD9210"/>
    <w:rsid w:val="1DB88DD7"/>
    <w:rsid w:val="1E10966F"/>
    <w:rsid w:val="1E2C524B"/>
    <w:rsid w:val="1E3E4EFD"/>
    <w:rsid w:val="1E9756BB"/>
    <w:rsid w:val="1F1F4A85"/>
    <w:rsid w:val="1F5C0980"/>
    <w:rsid w:val="1F69D075"/>
    <w:rsid w:val="1FC9E08C"/>
    <w:rsid w:val="1FCBD6BB"/>
    <w:rsid w:val="2063C311"/>
    <w:rsid w:val="2108144C"/>
    <w:rsid w:val="210A48C1"/>
    <w:rsid w:val="211BF526"/>
    <w:rsid w:val="21AD7C67"/>
    <w:rsid w:val="21AEDD9A"/>
    <w:rsid w:val="225BA6C9"/>
    <w:rsid w:val="22BECD8A"/>
    <w:rsid w:val="23196BE5"/>
    <w:rsid w:val="23242B69"/>
    <w:rsid w:val="23F36A7D"/>
    <w:rsid w:val="241F9956"/>
    <w:rsid w:val="2453F2A7"/>
    <w:rsid w:val="245781D4"/>
    <w:rsid w:val="2457F560"/>
    <w:rsid w:val="245806D9"/>
    <w:rsid w:val="24662865"/>
    <w:rsid w:val="2474C6FA"/>
    <w:rsid w:val="2489B5F6"/>
    <w:rsid w:val="248D7AAD"/>
    <w:rsid w:val="24B62FC5"/>
    <w:rsid w:val="24E1C3CA"/>
    <w:rsid w:val="25B38301"/>
    <w:rsid w:val="25C6D5D3"/>
    <w:rsid w:val="2603EFD7"/>
    <w:rsid w:val="266FF4F7"/>
    <w:rsid w:val="271B18C7"/>
    <w:rsid w:val="274239F9"/>
    <w:rsid w:val="27655C69"/>
    <w:rsid w:val="277E60DC"/>
    <w:rsid w:val="27B5893D"/>
    <w:rsid w:val="290847D4"/>
    <w:rsid w:val="2A270740"/>
    <w:rsid w:val="2A4B6881"/>
    <w:rsid w:val="2AA3CDA9"/>
    <w:rsid w:val="2ABD9F57"/>
    <w:rsid w:val="2B03A74A"/>
    <w:rsid w:val="2B826585"/>
    <w:rsid w:val="2BCEFC03"/>
    <w:rsid w:val="2C3935B0"/>
    <w:rsid w:val="2C429F9D"/>
    <w:rsid w:val="2C46DA14"/>
    <w:rsid w:val="2C91CD57"/>
    <w:rsid w:val="2D0AD6DA"/>
    <w:rsid w:val="2D1139B5"/>
    <w:rsid w:val="2D54E4C6"/>
    <w:rsid w:val="2D60D9D6"/>
    <w:rsid w:val="2DD56F37"/>
    <w:rsid w:val="2E080286"/>
    <w:rsid w:val="2F0913AC"/>
    <w:rsid w:val="2F1B20C6"/>
    <w:rsid w:val="2F2E130C"/>
    <w:rsid w:val="2F37FA98"/>
    <w:rsid w:val="2FF007EB"/>
    <w:rsid w:val="302EE7C4"/>
    <w:rsid w:val="30575D14"/>
    <w:rsid w:val="3072D702"/>
    <w:rsid w:val="30CCF6D4"/>
    <w:rsid w:val="3128D459"/>
    <w:rsid w:val="317E1A0F"/>
    <w:rsid w:val="318C5F15"/>
    <w:rsid w:val="3194BDB7"/>
    <w:rsid w:val="31E28DB2"/>
    <w:rsid w:val="328C7183"/>
    <w:rsid w:val="32B020CD"/>
    <w:rsid w:val="32CFF462"/>
    <w:rsid w:val="32D3B0B7"/>
    <w:rsid w:val="32FFBD72"/>
    <w:rsid w:val="344B2AE4"/>
    <w:rsid w:val="36018405"/>
    <w:rsid w:val="36396469"/>
    <w:rsid w:val="363E18F1"/>
    <w:rsid w:val="3670ED14"/>
    <w:rsid w:val="36737133"/>
    <w:rsid w:val="36B24B7E"/>
    <w:rsid w:val="36CC2B98"/>
    <w:rsid w:val="3708B270"/>
    <w:rsid w:val="370A4E85"/>
    <w:rsid w:val="37572E03"/>
    <w:rsid w:val="379C7685"/>
    <w:rsid w:val="379E86D5"/>
    <w:rsid w:val="37A81CFE"/>
    <w:rsid w:val="380F7894"/>
    <w:rsid w:val="38144AFC"/>
    <w:rsid w:val="388DC5D5"/>
    <w:rsid w:val="3896F5E3"/>
    <w:rsid w:val="389A9F88"/>
    <w:rsid w:val="38F33B4D"/>
    <w:rsid w:val="3924B538"/>
    <w:rsid w:val="39342E30"/>
    <w:rsid w:val="3A276712"/>
    <w:rsid w:val="3A8DA7AE"/>
    <w:rsid w:val="3AA06347"/>
    <w:rsid w:val="3AA33954"/>
    <w:rsid w:val="3AB9A756"/>
    <w:rsid w:val="3B2B6A9A"/>
    <w:rsid w:val="3B87CF21"/>
    <w:rsid w:val="3BB573B4"/>
    <w:rsid w:val="3BC5E040"/>
    <w:rsid w:val="3BF84883"/>
    <w:rsid w:val="3DFB37E5"/>
    <w:rsid w:val="3E4C462E"/>
    <w:rsid w:val="3EC52D38"/>
    <w:rsid w:val="3F75747D"/>
    <w:rsid w:val="3F8C7ED2"/>
    <w:rsid w:val="3F8E1B99"/>
    <w:rsid w:val="3FAF56A5"/>
    <w:rsid w:val="3FEEA583"/>
    <w:rsid w:val="400E7814"/>
    <w:rsid w:val="40180680"/>
    <w:rsid w:val="4029D3BC"/>
    <w:rsid w:val="40598235"/>
    <w:rsid w:val="409388F8"/>
    <w:rsid w:val="40CFAD06"/>
    <w:rsid w:val="414987C6"/>
    <w:rsid w:val="42212F8D"/>
    <w:rsid w:val="422DC2C5"/>
    <w:rsid w:val="423CC056"/>
    <w:rsid w:val="42A16CB4"/>
    <w:rsid w:val="42EBCC28"/>
    <w:rsid w:val="42ECCD58"/>
    <w:rsid w:val="43528B7B"/>
    <w:rsid w:val="4386354D"/>
    <w:rsid w:val="439D918B"/>
    <w:rsid w:val="43D78957"/>
    <w:rsid w:val="44ECBEC2"/>
    <w:rsid w:val="450AC1A9"/>
    <w:rsid w:val="45A3F05A"/>
    <w:rsid w:val="46763D0C"/>
    <w:rsid w:val="4680432F"/>
    <w:rsid w:val="4689396C"/>
    <w:rsid w:val="46A346BA"/>
    <w:rsid w:val="46C6BC20"/>
    <w:rsid w:val="472E0818"/>
    <w:rsid w:val="4788B61D"/>
    <w:rsid w:val="48240EA2"/>
    <w:rsid w:val="48309A48"/>
    <w:rsid w:val="48CF410C"/>
    <w:rsid w:val="48FF2375"/>
    <w:rsid w:val="497BCC18"/>
    <w:rsid w:val="49C28A69"/>
    <w:rsid w:val="49E4C11C"/>
    <w:rsid w:val="4A15B28E"/>
    <w:rsid w:val="4A3C7926"/>
    <w:rsid w:val="4A7C9547"/>
    <w:rsid w:val="4BB52D53"/>
    <w:rsid w:val="4CA124F3"/>
    <w:rsid w:val="4CB610A6"/>
    <w:rsid w:val="4D298C56"/>
    <w:rsid w:val="4D3557F8"/>
    <w:rsid w:val="4D8B8432"/>
    <w:rsid w:val="4D983FC6"/>
    <w:rsid w:val="4E66A4FB"/>
    <w:rsid w:val="4EE5DAD7"/>
    <w:rsid w:val="4F7DEFBC"/>
    <w:rsid w:val="4FF0EF08"/>
    <w:rsid w:val="50092224"/>
    <w:rsid w:val="50DBE2D6"/>
    <w:rsid w:val="50E657BF"/>
    <w:rsid w:val="5122D20A"/>
    <w:rsid w:val="51736C7E"/>
    <w:rsid w:val="523A861D"/>
    <w:rsid w:val="52968F43"/>
    <w:rsid w:val="52B913D1"/>
    <w:rsid w:val="52BB00F2"/>
    <w:rsid w:val="52D16B85"/>
    <w:rsid w:val="530092CE"/>
    <w:rsid w:val="532DDE5D"/>
    <w:rsid w:val="53456094"/>
    <w:rsid w:val="53E86102"/>
    <w:rsid w:val="548F7AFD"/>
    <w:rsid w:val="55629E00"/>
    <w:rsid w:val="558F8B37"/>
    <w:rsid w:val="55DA0876"/>
    <w:rsid w:val="560F752A"/>
    <w:rsid w:val="561ACE58"/>
    <w:rsid w:val="56D453DC"/>
    <w:rsid w:val="5707BA8E"/>
    <w:rsid w:val="5731C35F"/>
    <w:rsid w:val="57668378"/>
    <w:rsid w:val="57A3A840"/>
    <w:rsid w:val="57C054DB"/>
    <w:rsid w:val="57E0A309"/>
    <w:rsid w:val="581B58CD"/>
    <w:rsid w:val="58C56280"/>
    <w:rsid w:val="590E908F"/>
    <w:rsid w:val="597A3E92"/>
    <w:rsid w:val="5988FD19"/>
    <w:rsid w:val="5AFDDDB7"/>
    <w:rsid w:val="5B872A03"/>
    <w:rsid w:val="5BE8B587"/>
    <w:rsid w:val="5C4E12FE"/>
    <w:rsid w:val="5CD02D77"/>
    <w:rsid w:val="5CE7A373"/>
    <w:rsid w:val="5D2CE16F"/>
    <w:rsid w:val="5D5E0AA8"/>
    <w:rsid w:val="5D77C5FA"/>
    <w:rsid w:val="5DE5D31F"/>
    <w:rsid w:val="5E1B9DC2"/>
    <w:rsid w:val="5E5C73AC"/>
    <w:rsid w:val="5E9FB634"/>
    <w:rsid w:val="5EABA7B9"/>
    <w:rsid w:val="5EAF0610"/>
    <w:rsid w:val="5F148A50"/>
    <w:rsid w:val="5F1E195E"/>
    <w:rsid w:val="5F715F28"/>
    <w:rsid w:val="604AB126"/>
    <w:rsid w:val="60FDFA90"/>
    <w:rsid w:val="610B7C35"/>
    <w:rsid w:val="618A6818"/>
    <w:rsid w:val="627C7D18"/>
    <w:rsid w:val="62BB1173"/>
    <w:rsid w:val="63337CD4"/>
    <w:rsid w:val="641FBBCD"/>
    <w:rsid w:val="6446B7A0"/>
    <w:rsid w:val="6516A9CE"/>
    <w:rsid w:val="659248B2"/>
    <w:rsid w:val="66050270"/>
    <w:rsid w:val="662E4C85"/>
    <w:rsid w:val="6636B734"/>
    <w:rsid w:val="66A55107"/>
    <w:rsid w:val="6715C681"/>
    <w:rsid w:val="676FE30B"/>
    <w:rsid w:val="67BF9FA2"/>
    <w:rsid w:val="67E086FB"/>
    <w:rsid w:val="687BF6B2"/>
    <w:rsid w:val="687E39B2"/>
    <w:rsid w:val="695C5FC1"/>
    <w:rsid w:val="695EDABF"/>
    <w:rsid w:val="69DE956A"/>
    <w:rsid w:val="6A633EF3"/>
    <w:rsid w:val="6A7149AD"/>
    <w:rsid w:val="6ABD88F5"/>
    <w:rsid w:val="6AEE72AC"/>
    <w:rsid w:val="6B33DE71"/>
    <w:rsid w:val="6B71B07B"/>
    <w:rsid w:val="6BC9B4A6"/>
    <w:rsid w:val="6BCD4EC7"/>
    <w:rsid w:val="6C2B296E"/>
    <w:rsid w:val="6C4FE13F"/>
    <w:rsid w:val="6C541EE3"/>
    <w:rsid w:val="6C7E1D66"/>
    <w:rsid w:val="6CC510A9"/>
    <w:rsid w:val="6CD7170C"/>
    <w:rsid w:val="6D137A07"/>
    <w:rsid w:val="6D37F2E6"/>
    <w:rsid w:val="6D77BF75"/>
    <w:rsid w:val="6D7F21A8"/>
    <w:rsid w:val="6DAE50AF"/>
    <w:rsid w:val="6E6525DE"/>
    <w:rsid w:val="6EABFCB9"/>
    <w:rsid w:val="6EBAA49E"/>
    <w:rsid w:val="7019CF6B"/>
    <w:rsid w:val="7106FB11"/>
    <w:rsid w:val="71116BB8"/>
    <w:rsid w:val="7209EC44"/>
    <w:rsid w:val="720DFE3E"/>
    <w:rsid w:val="720EEBF8"/>
    <w:rsid w:val="7214E661"/>
    <w:rsid w:val="7290AE7D"/>
    <w:rsid w:val="72B1FDEB"/>
    <w:rsid w:val="72B46D63"/>
    <w:rsid w:val="72FE4A7B"/>
    <w:rsid w:val="73FC6355"/>
    <w:rsid w:val="7449CC7F"/>
    <w:rsid w:val="74BA3F3E"/>
    <w:rsid w:val="750F19DC"/>
    <w:rsid w:val="75F09A3A"/>
    <w:rsid w:val="75F8C0EB"/>
    <w:rsid w:val="760EC772"/>
    <w:rsid w:val="76E82CA3"/>
    <w:rsid w:val="7723A0CF"/>
    <w:rsid w:val="77870B91"/>
    <w:rsid w:val="77D1C172"/>
    <w:rsid w:val="7804F321"/>
    <w:rsid w:val="796A43BA"/>
    <w:rsid w:val="79811965"/>
    <w:rsid w:val="79A7DC72"/>
    <w:rsid w:val="7A13467D"/>
    <w:rsid w:val="7A9A7B98"/>
    <w:rsid w:val="7AE1B30D"/>
    <w:rsid w:val="7BA7AE2D"/>
    <w:rsid w:val="7BAB03BD"/>
    <w:rsid w:val="7C6A8ED1"/>
    <w:rsid w:val="7C6D1C48"/>
    <w:rsid w:val="7C9CDA94"/>
    <w:rsid w:val="7DDAEA52"/>
    <w:rsid w:val="7E413C4A"/>
    <w:rsid w:val="7ED81160"/>
    <w:rsid w:val="7EEB1D9B"/>
    <w:rsid w:val="7EEC608E"/>
    <w:rsid w:val="7F0865E0"/>
    <w:rsid w:val="7F174534"/>
    <w:rsid w:val="7FBAB6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5FF2"/>
  <w15:chartTrackingRefBased/>
  <w15:docId w15:val="{E8E438C1-D5A7-4B2F-B441-D58B29BF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02"/>
    <w:pPr>
      <w:spacing w:after="0" w:line="240" w:lineRule="auto"/>
    </w:pPr>
    <w:rPr>
      <w:rFonts w:ascii="Arial" w:hAnsi="Arial"/>
      <w:sz w:val="22"/>
    </w:rPr>
  </w:style>
  <w:style w:type="paragraph" w:styleId="Heading1">
    <w:name w:val="heading 1"/>
    <w:basedOn w:val="Normal"/>
    <w:next w:val="Normal"/>
    <w:link w:val="Heading1Char"/>
    <w:uiPriority w:val="9"/>
    <w:qFormat/>
    <w:rsid w:val="005E7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6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6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6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6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638"/>
    <w:rPr>
      <w:rFonts w:eastAsiaTheme="majorEastAsia" w:cstheme="majorBidi"/>
      <w:color w:val="272727" w:themeColor="text1" w:themeTint="D8"/>
    </w:rPr>
  </w:style>
  <w:style w:type="paragraph" w:styleId="Title">
    <w:name w:val="Title"/>
    <w:basedOn w:val="Normal"/>
    <w:next w:val="Normal"/>
    <w:link w:val="TitleChar"/>
    <w:uiPriority w:val="10"/>
    <w:qFormat/>
    <w:rsid w:val="005E76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638"/>
    <w:pPr>
      <w:spacing w:before="160"/>
      <w:jc w:val="center"/>
    </w:pPr>
    <w:rPr>
      <w:i/>
      <w:iCs/>
      <w:color w:val="404040" w:themeColor="text1" w:themeTint="BF"/>
    </w:rPr>
  </w:style>
  <w:style w:type="character" w:customStyle="1" w:styleId="QuoteChar">
    <w:name w:val="Quote Char"/>
    <w:basedOn w:val="DefaultParagraphFont"/>
    <w:link w:val="Quote"/>
    <w:uiPriority w:val="29"/>
    <w:rsid w:val="005E7638"/>
    <w:rPr>
      <w:i/>
      <w:iCs/>
      <w:color w:val="404040" w:themeColor="text1" w:themeTint="BF"/>
    </w:rPr>
  </w:style>
  <w:style w:type="paragraph" w:styleId="ListParagraph">
    <w:name w:val="List Paragraph"/>
    <w:basedOn w:val="Normal"/>
    <w:uiPriority w:val="34"/>
    <w:qFormat/>
    <w:rsid w:val="005E7638"/>
    <w:pPr>
      <w:ind w:left="720"/>
      <w:contextualSpacing/>
    </w:pPr>
  </w:style>
  <w:style w:type="character" w:styleId="IntenseEmphasis">
    <w:name w:val="Intense Emphasis"/>
    <w:basedOn w:val="DefaultParagraphFont"/>
    <w:uiPriority w:val="21"/>
    <w:qFormat/>
    <w:rsid w:val="005E7638"/>
    <w:rPr>
      <w:i/>
      <w:iCs/>
      <w:color w:val="0F4761" w:themeColor="accent1" w:themeShade="BF"/>
    </w:rPr>
  </w:style>
  <w:style w:type="paragraph" w:styleId="IntenseQuote">
    <w:name w:val="Intense Quote"/>
    <w:basedOn w:val="Normal"/>
    <w:next w:val="Normal"/>
    <w:link w:val="IntenseQuoteChar"/>
    <w:uiPriority w:val="30"/>
    <w:qFormat/>
    <w:rsid w:val="005E7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638"/>
    <w:rPr>
      <w:i/>
      <w:iCs/>
      <w:color w:val="0F4761" w:themeColor="accent1" w:themeShade="BF"/>
    </w:rPr>
  </w:style>
  <w:style w:type="character" w:styleId="IntenseReference">
    <w:name w:val="Intense Reference"/>
    <w:basedOn w:val="DefaultParagraphFont"/>
    <w:uiPriority w:val="32"/>
    <w:qFormat/>
    <w:rsid w:val="005E76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E4397F9C0AC4AAAAC336DE1FF2531" ma:contentTypeVersion="16" ma:contentTypeDescription="Create a new document." ma:contentTypeScope="" ma:versionID="53cced51680926487abcce84eb05831e">
  <xsd:schema xmlns:xsd="http://www.w3.org/2001/XMLSchema" xmlns:xs="http://www.w3.org/2001/XMLSchema" xmlns:p="http://schemas.microsoft.com/office/2006/metadata/properties" xmlns:ns2="778cd21e-f20e-466e-a510-59701ba186ec" xmlns:ns3="1344821d-dc63-44e3-bd04-bf5e3eac6c45" targetNamespace="http://schemas.microsoft.com/office/2006/metadata/properties" ma:root="true" ma:fieldsID="51e64858dd92b3ab33735d580f48963e" ns2:_="" ns3:_="">
    <xsd:import namespace="778cd21e-f20e-466e-a510-59701ba186ec"/>
    <xsd:import namespace="1344821d-dc63-44e3-bd04-bf5e3eac6c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Readyfo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cd21e-f20e-466e-a510-59701ba1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ee821b-11c8-484d-bd75-fe806e22ec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adyfor" ma:index="22" nillable="true" ma:displayName="Ready for" ma:description="Who is the doc with/ready for" ma:format="Dropdown" ma:internalName="Readyfor">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4821d-dc63-44e3-bd04-bf5e3eac6c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e38acf-316d-46c9-9510-8ed96cad1f03}" ma:internalName="TaxCatchAll" ma:showField="CatchAllData" ma:web="1344821d-dc63-44e3-bd04-bf5e3eac6c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cd21e-f20e-466e-a510-59701ba186ec">
      <Terms xmlns="http://schemas.microsoft.com/office/infopath/2007/PartnerControls"/>
    </lcf76f155ced4ddcb4097134ff3c332f>
    <TaxCatchAll xmlns="1344821d-dc63-44e3-bd04-bf5e3eac6c45" xsi:nil="true"/>
    <Readyfor xmlns="778cd21e-f20e-466e-a510-59701ba186ec" xsi:nil="true"/>
  </documentManagement>
</p:properties>
</file>

<file path=customXml/itemProps1.xml><?xml version="1.0" encoding="utf-8"?>
<ds:datastoreItem xmlns:ds="http://schemas.openxmlformats.org/officeDocument/2006/customXml" ds:itemID="{91C08D50-358E-4B14-84C5-811DF783E364}">
  <ds:schemaRefs>
    <ds:schemaRef ds:uri="http://schemas.microsoft.com/sharepoint/v3/contenttype/forms"/>
  </ds:schemaRefs>
</ds:datastoreItem>
</file>

<file path=customXml/itemProps2.xml><?xml version="1.0" encoding="utf-8"?>
<ds:datastoreItem xmlns:ds="http://schemas.openxmlformats.org/officeDocument/2006/customXml" ds:itemID="{1FD1F8AF-39A8-4681-AFDD-9A74A7269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cd21e-f20e-466e-a510-59701ba186ec"/>
    <ds:schemaRef ds:uri="1344821d-dc63-44e3-bd04-bf5e3eac6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4CA7D-B9E5-4DD4-A020-BFB26409AF5C}">
  <ds:schemaRefs>
    <ds:schemaRef ds:uri="778cd21e-f20e-466e-a510-59701ba186ec"/>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344821d-dc63-44e3-bd04-bf5e3eac6c45"/>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Gall</dc:creator>
  <cp:keywords/>
  <dc:description/>
  <cp:lastModifiedBy>Jen Brimer</cp:lastModifiedBy>
  <cp:revision>2</cp:revision>
  <dcterms:created xsi:type="dcterms:W3CDTF">2025-08-15T16:35:00Z</dcterms:created>
  <dcterms:modified xsi:type="dcterms:W3CDTF">2025-08-15T16:35:00Z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0x010100506E4397F9C0AC4AAAAC336DE1FF2531</vt:lpwstr>
  </property>
  <property fmtid="{D5CDD505-2E9C-101B-9397-08002B2CF9AE}" pid="3" name="MediaServiceImageTags">
    <vt:lpwstr/>
  </property>
</Properties>
</file>